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A6C" w:rsidRPr="00292C57" w:rsidRDefault="00093A6C" w:rsidP="00093A6C">
      <w:pPr>
        <w:spacing w:line="22" w:lineRule="exact"/>
        <w:jc w:val="both"/>
        <w:rPr>
          <w:rFonts w:asciiTheme="minorHAnsi" w:eastAsia="Times New Roman" w:hAnsiTheme="minorHAnsi" w:cstheme="minorHAnsi"/>
          <w:spacing w:val="-4"/>
          <w:sz w:val="24"/>
          <w:szCs w:val="24"/>
          <w:lang w:val="ca-ES-valencia"/>
        </w:rPr>
      </w:pPr>
    </w:p>
    <w:tbl>
      <w:tblPr>
        <w:tblW w:w="9781" w:type="dxa"/>
        <w:tblInd w:w="557" w:type="dxa"/>
        <w:tblLayout w:type="fixed"/>
        <w:tblCellMar>
          <w:left w:w="0" w:type="dxa"/>
          <w:right w:w="0" w:type="dxa"/>
        </w:tblCellMar>
        <w:tblLook w:val="0000" w:firstRow="0" w:lastRow="0" w:firstColumn="0" w:lastColumn="0" w:noHBand="0" w:noVBand="0"/>
      </w:tblPr>
      <w:tblGrid>
        <w:gridCol w:w="2858"/>
        <w:gridCol w:w="4898"/>
        <w:gridCol w:w="2025"/>
      </w:tblGrid>
      <w:tr w:rsidR="00093A6C" w:rsidRPr="00292C57" w:rsidTr="002857C3">
        <w:trPr>
          <w:trHeight w:val="1263"/>
        </w:trPr>
        <w:tc>
          <w:tcPr>
            <w:tcW w:w="2858" w:type="dxa"/>
            <w:tcBorders>
              <w:top w:val="single" w:sz="8" w:space="0" w:color="000000"/>
              <w:left w:val="single" w:sz="8" w:space="0" w:color="000000"/>
              <w:bottom w:val="single" w:sz="8" w:space="0" w:color="000000"/>
              <w:right w:val="single" w:sz="4" w:space="0" w:color="000000"/>
            </w:tcBorders>
            <w:shd w:val="clear" w:color="auto" w:fill="E4E1CD"/>
          </w:tcPr>
          <w:p w:rsidR="00093A6C" w:rsidRPr="00292C57" w:rsidRDefault="00093A6C" w:rsidP="002857C3">
            <w:pPr>
              <w:pStyle w:val="TableParagraph"/>
              <w:kinsoku w:val="0"/>
              <w:overflowPunct w:val="0"/>
              <w:spacing w:before="3"/>
              <w:rPr>
                <w:rFonts w:asciiTheme="minorHAnsi" w:hAnsiTheme="minorHAnsi" w:cstheme="minorHAnsi"/>
                <w:sz w:val="7"/>
                <w:szCs w:val="7"/>
                <w:lang w:val="ca-ES-valencia"/>
              </w:rPr>
            </w:pPr>
          </w:p>
          <w:p w:rsidR="00093A6C" w:rsidRPr="00292C57" w:rsidRDefault="00093A6C" w:rsidP="002857C3">
            <w:pPr>
              <w:pStyle w:val="TableParagraph"/>
              <w:kinsoku w:val="0"/>
              <w:overflowPunct w:val="0"/>
              <w:ind w:left="68" w:right="-72"/>
              <w:rPr>
                <w:rFonts w:asciiTheme="minorHAnsi" w:hAnsiTheme="minorHAnsi" w:cstheme="minorHAnsi"/>
                <w:sz w:val="20"/>
                <w:szCs w:val="20"/>
                <w:lang w:val="ca-ES-valencia"/>
              </w:rPr>
            </w:pPr>
            <w:r w:rsidRPr="00292C57">
              <w:rPr>
                <w:rFonts w:asciiTheme="minorHAnsi" w:hAnsiTheme="minorHAnsi" w:cstheme="minorHAnsi"/>
                <w:noProof/>
                <w:sz w:val="20"/>
                <w:szCs w:val="20"/>
              </w:rPr>
              <w:drawing>
                <wp:inline distT="0" distB="0" distL="0" distR="0" wp14:anchorId="329A56B3" wp14:editId="65FCDDFA">
                  <wp:extent cx="1777365" cy="68834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7365" cy="688340"/>
                          </a:xfrm>
                          <a:prstGeom prst="rect">
                            <a:avLst/>
                          </a:prstGeom>
                          <a:noFill/>
                          <a:ln>
                            <a:noFill/>
                          </a:ln>
                        </pic:spPr>
                      </pic:pic>
                    </a:graphicData>
                  </a:graphic>
                </wp:inline>
              </w:drawing>
            </w:r>
          </w:p>
        </w:tc>
        <w:tc>
          <w:tcPr>
            <w:tcW w:w="4898" w:type="dxa"/>
            <w:tcBorders>
              <w:top w:val="single" w:sz="8" w:space="0" w:color="000000"/>
              <w:left w:val="single" w:sz="4" w:space="0" w:color="000000"/>
              <w:bottom w:val="single" w:sz="8" w:space="0" w:color="000000"/>
              <w:right w:val="single" w:sz="4" w:space="0" w:color="000000"/>
            </w:tcBorders>
            <w:shd w:val="clear" w:color="auto" w:fill="E4E1CD"/>
          </w:tcPr>
          <w:p w:rsidR="00093A6C" w:rsidRPr="00292C57" w:rsidRDefault="00093A6C" w:rsidP="002857C3">
            <w:pPr>
              <w:pStyle w:val="TableParagraph"/>
              <w:kinsoku w:val="0"/>
              <w:overflowPunct w:val="0"/>
              <w:rPr>
                <w:rFonts w:asciiTheme="minorHAnsi" w:hAnsiTheme="minorHAnsi" w:cstheme="minorHAnsi"/>
                <w:sz w:val="22"/>
                <w:szCs w:val="22"/>
                <w:lang w:val="ca-ES-valencia"/>
              </w:rPr>
            </w:pPr>
          </w:p>
          <w:p w:rsidR="00093A6C" w:rsidRPr="00292C57" w:rsidRDefault="00093A6C" w:rsidP="002857C3">
            <w:pPr>
              <w:pStyle w:val="TableParagraph"/>
              <w:kinsoku w:val="0"/>
              <w:overflowPunct w:val="0"/>
              <w:spacing w:before="134"/>
              <w:ind w:left="95"/>
              <w:jc w:val="center"/>
              <w:rPr>
                <w:rFonts w:asciiTheme="minorHAnsi" w:hAnsiTheme="minorHAnsi" w:cstheme="minorHAnsi"/>
                <w:b/>
                <w:bCs/>
                <w:sz w:val="22"/>
                <w:szCs w:val="22"/>
                <w:lang w:val="ca-ES-valencia"/>
              </w:rPr>
            </w:pPr>
            <w:r w:rsidRPr="00292C57">
              <w:rPr>
                <w:rFonts w:asciiTheme="minorHAnsi" w:hAnsiTheme="minorHAnsi" w:cstheme="minorHAnsi"/>
                <w:b/>
                <w:bCs/>
                <w:sz w:val="22"/>
                <w:szCs w:val="22"/>
                <w:lang w:val="ca-ES-valencia"/>
              </w:rPr>
              <w:t>ANNEX</w:t>
            </w:r>
            <w:r w:rsidRPr="00292C57">
              <w:rPr>
                <w:rFonts w:asciiTheme="minorHAnsi" w:hAnsiTheme="minorHAnsi" w:cstheme="minorHAnsi"/>
                <w:b/>
                <w:bCs/>
                <w:spacing w:val="-4"/>
                <w:sz w:val="22"/>
                <w:szCs w:val="22"/>
                <w:lang w:val="ca-ES-valencia"/>
              </w:rPr>
              <w:t xml:space="preserve"> </w:t>
            </w:r>
            <w:r w:rsidRPr="00292C57">
              <w:rPr>
                <w:rFonts w:asciiTheme="minorHAnsi" w:hAnsiTheme="minorHAnsi" w:cstheme="minorHAnsi"/>
                <w:b/>
                <w:bCs/>
                <w:sz w:val="22"/>
                <w:szCs w:val="22"/>
                <w:lang w:val="ca-ES-valencia"/>
              </w:rPr>
              <w:t>II</w:t>
            </w:r>
          </w:p>
        </w:tc>
        <w:tc>
          <w:tcPr>
            <w:tcW w:w="2025" w:type="dxa"/>
            <w:tcBorders>
              <w:top w:val="single" w:sz="8" w:space="0" w:color="000000"/>
              <w:left w:val="single" w:sz="4" w:space="0" w:color="000000"/>
              <w:bottom w:val="single" w:sz="8" w:space="0" w:color="000000"/>
              <w:right w:val="single" w:sz="8" w:space="0" w:color="000000"/>
            </w:tcBorders>
            <w:shd w:val="clear" w:color="auto" w:fill="E4E1CD"/>
          </w:tcPr>
          <w:p w:rsidR="00093A6C" w:rsidRPr="00292C57" w:rsidRDefault="00093A6C" w:rsidP="002857C3">
            <w:pPr>
              <w:pStyle w:val="TableParagraph"/>
              <w:kinsoku w:val="0"/>
              <w:overflowPunct w:val="0"/>
              <w:rPr>
                <w:rFonts w:asciiTheme="minorHAnsi" w:hAnsiTheme="minorHAnsi" w:cstheme="minorHAnsi"/>
                <w:sz w:val="22"/>
                <w:szCs w:val="22"/>
                <w:lang w:val="ca-ES-valencia"/>
              </w:rPr>
            </w:pPr>
          </w:p>
          <w:p w:rsidR="00093A6C" w:rsidRPr="00292C57" w:rsidRDefault="00093A6C" w:rsidP="002857C3">
            <w:pPr>
              <w:pStyle w:val="TableParagraph"/>
              <w:kinsoku w:val="0"/>
              <w:overflowPunct w:val="0"/>
              <w:spacing w:before="72"/>
              <w:ind w:left="6" w:right="-147"/>
              <w:jc w:val="center"/>
              <w:rPr>
                <w:rFonts w:asciiTheme="minorHAnsi" w:hAnsiTheme="minorHAnsi" w:cstheme="minorHAnsi"/>
                <w:sz w:val="22"/>
                <w:szCs w:val="22"/>
                <w:lang w:val="ca-ES-valencia"/>
              </w:rPr>
            </w:pPr>
            <w:r w:rsidRPr="00292C57">
              <w:rPr>
                <w:rFonts w:asciiTheme="minorHAnsi" w:hAnsiTheme="minorHAnsi" w:cstheme="minorHAnsi"/>
                <w:sz w:val="22"/>
                <w:szCs w:val="22"/>
                <w:lang w:val="ca-ES-valencia"/>
              </w:rPr>
              <w:t>Exp.</w:t>
            </w:r>
          </w:p>
        </w:tc>
      </w:tr>
    </w:tbl>
    <w:p w:rsidR="00093A6C" w:rsidRPr="00292C57" w:rsidRDefault="00093A6C" w:rsidP="00093A6C">
      <w:pPr>
        <w:pStyle w:val="Textoindependiente"/>
        <w:kinsoku w:val="0"/>
        <w:overflowPunct w:val="0"/>
        <w:rPr>
          <w:rFonts w:asciiTheme="minorHAnsi" w:hAnsiTheme="minorHAnsi" w:cstheme="minorHAnsi"/>
          <w:sz w:val="20"/>
          <w:szCs w:val="20"/>
          <w:lang w:val="ca-ES-valencia"/>
        </w:rPr>
      </w:pPr>
    </w:p>
    <w:p w:rsidR="00093A6C" w:rsidRPr="00292C57" w:rsidRDefault="00093A6C" w:rsidP="00093A6C">
      <w:pPr>
        <w:pStyle w:val="Textoindependiente"/>
        <w:kinsoku w:val="0"/>
        <w:overflowPunct w:val="0"/>
        <w:spacing w:before="5"/>
        <w:rPr>
          <w:rFonts w:asciiTheme="minorHAnsi" w:hAnsiTheme="minorHAnsi" w:cstheme="minorHAnsi"/>
          <w:sz w:val="15"/>
          <w:szCs w:val="15"/>
          <w:lang w:val="ca-ES-valencia"/>
        </w:rPr>
      </w:pPr>
    </w:p>
    <w:tbl>
      <w:tblPr>
        <w:tblW w:w="0" w:type="auto"/>
        <w:tblInd w:w="557" w:type="dxa"/>
        <w:tblLayout w:type="fixed"/>
        <w:tblCellMar>
          <w:left w:w="0" w:type="dxa"/>
          <w:right w:w="0" w:type="dxa"/>
        </w:tblCellMar>
        <w:tblLook w:val="0000" w:firstRow="0" w:lastRow="0" w:firstColumn="0" w:lastColumn="0" w:noHBand="0" w:noVBand="0"/>
      </w:tblPr>
      <w:tblGrid>
        <w:gridCol w:w="347"/>
        <w:gridCol w:w="1213"/>
        <w:gridCol w:w="2406"/>
        <w:gridCol w:w="986"/>
        <w:gridCol w:w="1134"/>
        <w:gridCol w:w="429"/>
        <w:gridCol w:w="3266"/>
      </w:tblGrid>
      <w:tr w:rsidR="00093A6C" w:rsidRPr="00292C57" w:rsidTr="002857C3">
        <w:trPr>
          <w:trHeight w:val="457"/>
        </w:trPr>
        <w:tc>
          <w:tcPr>
            <w:tcW w:w="347" w:type="dxa"/>
            <w:tcBorders>
              <w:top w:val="single" w:sz="8" w:space="0" w:color="000000"/>
              <w:left w:val="single" w:sz="8" w:space="0" w:color="000000"/>
              <w:bottom w:val="single" w:sz="8" w:space="0" w:color="000000"/>
              <w:right w:val="single" w:sz="4" w:space="0" w:color="000000"/>
            </w:tcBorders>
            <w:shd w:val="clear" w:color="auto" w:fill="E4E1CD"/>
          </w:tcPr>
          <w:p w:rsidR="00093A6C" w:rsidRPr="00292C57" w:rsidRDefault="00093A6C" w:rsidP="002857C3">
            <w:pPr>
              <w:pStyle w:val="TableParagraph"/>
              <w:kinsoku w:val="0"/>
              <w:overflowPunct w:val="0"/>
              <w:spacing w:before="37"/>
              <w:ind w:left="198"/>
              <w:rPr>
                <w:rFonts w:asciiTheme="minorHAnsi" w:hAnsiTheme="minorHAnsi" w:cstheme="minorHAnsi"/>
                <w:b/>
                <w:bCs/>
                <w:sz w:val="28"/>
                <w:szCs w:val="28"/>
                <w:lang w:val="ca-ES-valencia"/>
              </w:rPr>
            </w:pPr>
            <w:r w:rsidRPr="00292C57">
              <w:rPr>
                <w:rFonts w:asciiTheme="minorHAnsi" w:hAnsiTheme="minorHAnsi" w:cstheme="minorHAnsi"/>
                <w:b/>
                <w:bCs/>
                <w:sz w:val="28"/>
                <w:szCs w:val="28"/>
                <w:lang w:val="ca-ES-valencia"/>
              </w:rPr>
              <w:t>1</w:t>
            </w:r>
          </w:p>
        </w:tc>
        <w:tc>
          <w:tcPr>
            <w:tcW w:w="9434" w:type="dxa"/>
            <w:gridSpan w:val="6"/>
            <w:tcBorders>
              <w:top w:val="single" w:sz="8" w:space="0" w:color="000000"/>
              <w:left w:val="single" w:sz="4" w:space="0" w:color="000000"/>
              <w:bottom w:val="single" w:sz="8" w:space="0" w:color="000000"/>
              <w:right w:val="single" w:sz="8" w:space="0" w:color="000000"/>
            </w:tcBorders>
          </w:tcPr>
          <w:p w:rsidR="00093A6C" w:rsidRPr="00292C57" w:rsidRDefault="00093A6C" w:rsidP="002857C3">
            <w:pPr>
              <w:pStyle w:val="TableParagraph"/>
              <w:kinsoku w:val="0"/>
              <w:overflowPunct w:val="0"/>
              <w:spacing w:before="92"/>
              <w:ind w:left="119"/>
              <w:rPr>
                <w:rFonts w:asciiTheme="minorHAnsi" w:hAnsiTheme="minorHAnsi" w:cstheme="minorHAnsi"/>
                <w:sz w:val="20"/>
                <w:szCs w:val="20"/>
                <w:lang w:val="ca-ES-valencia"/>
              </w:rPr>
            </w:pPr>
            <w:r w:rsidRPr="00292C57">
              <w:rPr>
                <w:rFonts w:asciiTheme="minorHAnsi" w:hAnsiTheme="minorHAnsi" w:cstheme="minorHAnsi"/>
                <w:sz w:val="20"/>
                <w:szCs w:val="20"/>
                <w:lang w:val="ca-ES-valencia"/>
              </w:rPr>
              <w:t>DADES</w:t>
            </w:r>
            <w:r w:rsidRPr="00292C57">
              <w:rPr>
                <w:rFonts w:asciiTheme="minorHAnsi" w:hAnsiTheme="minorHAnsi" w:cstheme="minorHAnsi"/>
                <w:spacing w:val="-1"/>
                <w:sz w:val="20"/>
                <w:szCs w:val="20"/>
                <w:lang w:val="ca-ES-valencia"/>
              </w:rPr>
              <w:t xml:space="preserve"> </w:t>
            </w:r>
            <w:r w:rsidRPr="00292C57">
              <w:rPr>
                <w:rFonts w:asciiTheme="minorHAnsi" w:hAnsiTheme="minorHAnsi" w:cstheme="minorHAnsi"/>
                <w:sz w:val="20"/>
                <w:szCs w:val="20"/>
                <w:lang w:val="ca-ES-valencia"/>
              </w:rPr>
              <w:t>IDENTIFICATIVES</w:t>
            </w:r>
          </w:p>
        </w:tc>
      </w:tr>
      <w:tr w:rsidR="00093A6C" w:rsidRPr="00292C57" w:rsidTr="002857C3">
        <w:trPr>
          <w:trHeight w:hRule="exact" w:val="340"/>
        </w:trPr>
        <w:tc>
          <w:tcPr>
            <w:tcW w:w="1560" w:type="dxa"/>
            <w:gridSpan w:val="2"/>
            <w:tcBorders>
              <w:top w:val="single" w:sz="8" w:space="0" w:color="000000"/>
              <w:left w:val="single" w:sz="8" w:space="0" w:color="000000"/>
              <w:bottom w:val="single" w:sz="8" w:space="0" w:color="000000"/>
              <w:right w:val="single" w:sz="8" w:space="0" w:color="000000"/>
            </w:tcBorders>
            <w:vAlign w:val="center"/>
          </w:tcPr>
          <w:p w:rsidR="00093A6C" w:rsidRPr="00292C57" w:rsidRDefault="00093A6C" w:rsidP="002857C3">
            <w:pPr>
              <w:pStyle w:val="TableParagraph"/>
              <w:kinsoku w:val="0"/>
              <w:overflowPunct w:val="0"/>
              <w:rPr>
                <w:rFonts w:asciiTheme="minorHAnsi" w:hAnsiTheme="minorHAnsi" w:cstheme="minorHAnsi"/>
                <w:b/>
                <w:bCs/>
                <w:sz w:val="18"/>
                <w:szCs w:val="18"/>
                <w:lang w:val="ca-ES-valencia"/>
              </w:rPr>
            </w:pPr>
            <w:r w:rsidRPr="00292C57">
              <w:rPr>
                <w:rFonts w:asciiTheme="minorHAnsi" w:hAnsiTheme="minorHAnsi" w:cstheme="minorHAnsi"/>
                <w:b/>
                <w:bCs/>
                <w:sz w:val="18"/>
                <w:szCs w:val="18"/>
                <w:lang w:val="ca-ES-valencia"/>
              </w:rPr>
              <w:t>Nom</w:t>
            </w:r>
            <w:r w:rsidRPr="00292C57">
              <w:rPr>
                <w:rFonts w:asciiTheme="minorHAnsi" w:hAnsiTheme="minorHAnsi" w:cstheme="minorHAnsi"/>
                <w:b/>
                <w:bCs/>
                <w:spacing w:val="-1"/>
                <w:sz w:val="18"/>
                <w:szCs w:val="18"/>
                <w:lang w:val="ca-ES-valencia"/>
              </w:rPr>
              <w:t xml:space="preserve"> </w:t>
            </w:r>
            <w:r w:rsidRPr="00292C57">
              <w:rPr>
                <w:rFonts w:asciiTheme="minorHAnsi" w:hAnsiTheme="minorHAnsi" w:cstheme="minorHAnsi"/>
                <w:b/>
                <w:bCs/>
                <w:sz w:val="18"/>
                <w:szCs w:val="18"/>
                <w:lang w:val="ca-ES-valencia"/>
              </w:rPr>
              <w:t>i</w:t>
            </w:r>
            <w:r w:rsidRPr="00292C57">
              <w:rPr>
                <w:rFonts w:asciiTheme="minorHAnsi" w:hAnsiTheme="minorHAnsi" w:cstheme="minorHAnsi"/>
                <w:b/>
                <w:bCs/>
                <w:spacing w:val="-1"/>
                <w:sz w:val="18"/>
                <w:szCs w:val="18"/>
                <w:lang w:val="ca-ES-valencia"/>
              </w:rPr>
              <w:t xml:space="preserve"> c</w:t>
            </w:r>
            <w:r w:rsidRPr="00292C57">
              <w:rPr>
                <w:rFonts w:asciiTheme="minorHAnsi" w:hAnsiTheme="minorHAnsi" w:cstheme="minorHAnsi"/>
                <w:b/>
                <w:bCs/>
                <w:sz w:val="18"/>
                <w:szCs w:val="18"/>
                <w:lang w:val="ca-ES-valencia"/>
              </w:rPr>
              <w:t>ognoms</w:t>
            </w:r>
          </w:p>
        </w:tc>
        <w:tc>
          <w:tcPr>
            <w:tcW w:w="8221" w:type="dxa"/>
            <w:gridSpan w:val="5"/>
            <w:tcBorders>
              <w:top w:val="single" w:sz="8" w:space="0" w:color="000000"/>
              <w:left w:val="single" w:sz="8" w:space="0" w:color="000000"/>
              <w:bottom w:val="single" w:sz="8" w:space="0" w:color="000000"/>
              <w:right w:val="single" w:sz="8" w:space="0" w:color="000000"/>
            </w:tcBorders>
          </w:tcPr>
          <w:p w:rsidR="00093A6C" w:rsidRPr="00292C57" w:rsidRDefault="00093A6C" w:rsidP="002857C3">
            <w:pPr>
              <w:pStyle w:val="TableParagraph"/>
              <w:kinsoku w:val="0"/>
              <w:overflowPunct w:val="0"/>
              <w:rPr>
                <w:rFonts w:asciiTheme="minorHAnsi" w:hAnsiTheme="minorHAnsi" w:cstheme="minorHAnsi"/>
                <w:sz w:val="16"/>
                <w:szCs w:val="16"/>
                <w:lang w:val="ca-ES-valencia"/>
              </w:rPr>
            </w:pPr>
          </w:p>
        </w:tc>
      </w:tr>
      <w:tr w:rsidR="00093A6C" w:rsidRPr="00292C57" w:rsidTr="002857C3">
        <w:trPr>
          <w:trHeight w:hRule="exact" w:val="340"/>
        </w:trPr>
        <w:tc>
          <w:tcPr>
            <w:tcW w:w="1560" w:type="dxa"/>
            <w:gridSpan w:val="2"/>
            <w:tcBorders>
              <w:top w:val="single" w:sz="8" w:space="0" w:color="000000"/>
              <w:left w:val="single" w:sz="8" w:space="0" w:color="000000"/>
              <w:bottom w:val="single" w:sz="8" w:space="0" w:color="000000"/>
              <w:right w:val="single" w:sz="8" w:space="0" w:color="000000"/>
            </w:tcBorders>
            <w:vAlign w:val="center"/>
          </w:tcPr>
          <w:p w:rsidR="00093A6C" w:rsidRPr="00292C57" w:rsidRDefault="00093A6C" w:rsidP="002857C3">
            <w:pPr>
              <w:pStyle w:val="TableParagraph"/>
              <w:kinsoku w:val="0"/>
              <w:overflowPunct w:val="0"/>
              <w:spacing w:before="1"/>
              <w:rPr>
                <w:rFonts w:asciiTheme="minorHAnsi" w:hAnsiTheme="minorHAnsi" w:cstheme="minorHAnsi"/>
                <w:b/>
                <w:bCs/>
                <w:sz w:val="20"/>
                <w:szCs w:val="20"/>
                <w:lang w:val="ca-ES-valencia"/>
              </w:rPr>
            </w:pPr>
            <w:r w:rsidRPr="00292C57">
              <w:rPr>
                <w:rFonts w:asciiTheme="minorHAnsi" w:hAnsiTheme="minorHAnsi" w:cstheme="minorHAnsi"/>
                <w:b/>
                <w:bCs/>
                <w:sz w:val="20"/>
                <w:szCs w:val="20"/>
                <w:lang w:val="ca-ES-valencia"/>
              </w:rPr>
              <w:t>Correu-e</w:t>
            </w:r>
          </w:p>
        </w:tc>
        <w:tc>
          <w:tcPr>
            <w:tcW w:w="3392" w:type="dxa"/>
            <w:gridSpan w:val="2"/>
            <w:tcBorders>
              <w:top w:val="single" w:sz="8" w:space="0" w:color="000000"/>
              <w:left w:val="single" w:sz="8" w:space="0" w:color="000000"/>
              <w:bottom w:val="single" w:sz="8" w:space="0" w:color="000000"/>
              <w:right w:val="single" w:sz="8" w:space="0" w:color="000000"/>
            </w:tcBorders>
          </w:tcPr>
          <w:p w:rsidR="00093A6C" w:rsidRPr="00292C57" w:rsidRDefault="00093A6C" w:rsidP="002857C3">
            <w:pPr>
              <w:pStyle w:val="TableParagraph"/>
              <w:kinsoku w:val="0"/>
              <w:overflowPunct w:val="0"/>
              <w:rPr>
                <w:rFonts w:asciiTheme="minorHAnsi" w:hAnsiTheme="minorHAnsi" w:cstheme="minorHAnsi"/>
                <w:sz w:val="16"/>
                <w:szCs w:val="16"/>
                <w:lang w:val="ca-ES-valencia"/>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093A6C" w:rsidRPr="00292C57" w:rsidRDefault="00093A6C" w:rsidP="002857C3">
            <w:pPr>
              <w:pStyle w:val="TableParagraph"/>
              <w:kinsoku w:val="0"/>
              <w:overflowPunct w:val="0"/>
              <w:ind w:left="51"/>
              <w:rPr>
                <w:rFonts w:asciiTheme="minorHAnsi" w:hAnsiTheme="minorHAnsi" w:cstheme="minorHAnsi"/>
                <w:b/>
                <w:bCs/>
                <w:sz w:val="20"/>
                <w:szCs w:val="20"/>
                <w:lang w:val="ca-ES-valencia"/>
              </w:rPr>
            </w:pPr>
            <w:r w:rsidRPr="00292C57">
              <w:rPr>
                <w:rFonts w:asciiTheme="minorHAnsi" w:hAnsiTheme="minorHAnsi" w:cstheme="minorHAnsi"/>
                <w:b/>
                <w:bCs/>
                <w:sz w:val="20"/>
                <w:szCs w:val="20"/>
                <w:lang w:val="ca-ES-valencia"/>
              </w:rPr>
              <w:t>Telèfon</w:t>
            </w:r>
          </w:p>
        </w:tc>
        <w:tc>
          <w:tcPr>
            <w:tcW w:w="3695" w:type="dxa"/>
            <w:gridSpan w:val="2"/>
            <w:tcBorders>
              <w:top w:val="single" w:sz="8" w:space="0" w:color="000000"/>
              <w:left w:val="single" w:sz="8" w:space="0" w:color="000000"/>
              <w:bottom w:val="single" w:sz="8" w:space="0" w:color="000000"/>
              <w:right w:val="single" w:sz="8" w:space="0" w:color="000000"/>
            </w:tcBorders>
          </w:tcPr>
          <w:p w:rsidR="00093A6C" w:rsidRPr="00292C57" w:rsidRDefault="00093A6C" w:rsidP="002857C3">
            <w:pPr>
              <w:pStyle w:val="TableParagraph"/>
              <w:kinsoku w:val="0"/>
              <w:overflowPunct w:val="0"/>
              <w:rPr>
                <w:rFonts w:asciiTheme="minorHAnsi" w:hAnsiTheme="minorHAnsi" w:cstheme="minorHAnsi"/>
                <w:sz w:val="16"/>
                <w:szCs w:val="16"/>
                <w:lang w:val="ca-ES-valencia"/>
              </w:rPr>
            </w:pPr>
          </w:p>
        </w:tc>
      </w:tr>
      <w:tr w:rsidR="00093A6C" w:rsidRPr="00292C57" w:rsidTr="002857C3">
        <w:trPr>
          <w:trHeight w:hRule="exact" w:val="340"/>
        </w:trPr>
        <w:tc>
          <w:tcPr>
            <w:tcW w:w="1560" w:type="dxa"/>
            <w:gridSpan w:val="2"/>
            <w:tcBorders>
              <w:top w:val="single" w:sz="8" w:space="0" w:color="000000"/>
              <w:left w:val="single" w:sz="8" w:space="0" w:color="000000"/>
              <w:bottom w:val="single" w:sz="4" w:space="0" w:color="auto"/>
              <w:right w:val="single" w:sz="4" w:space="0" w:color="auto"/>
            </w:tcBorders>
          </w:tcPr>
          <w:p w:rsidR="00093A6C" w:rsidRPr="00292C57" w:rsidRDefault="00093A6C" w:rsidP="002857C3">
            <w:pPr>
              <w:pStyle w:val="TableParagraph"/>
              <w:kinsoku w:val="0"/>
              <w:overflowPunct w:val="0"/>
              <w:spacing w:line="265" w:lineRule="exact"/>
              <w:rPr>
                <w:rFonts w:asciiTheme="minorHAnsi" w:hAnsiTheme="minorHAnsi" w:cstheme="minorHAnsi"/>
                <w:b/>
                <w:sz w:val="16"/>
                <w:szCs w:val="16"/>
                <w:lang w:val="ca-ES-valencia"/>
              </w:rPr>
            </w:pPr>
            <w:r w:rsidRPr="00292C57">
              <w:rPr>
                <w:rFonts w:asciiTheme="minorHAnsi" w:hAnsiTheme="minorHAnsi" w:cstheme="minorHAnsi"/>
                <w:b/>
                <w:sz w:val="16"/>
                <w:szCs w:val="16"/>
                <w:lang w:val="ca-ES-valencia"/>
              </w:rPr>
              <w:t>Direcció i Població</w:t>
            </w:r>
          </w:p>
        </w:tc>
        <w:tc>
          <w:tcPr>
            <w:tcW w:w="8221" w:type="dxa"/>
            <w:gridSpan w:val="5"/>
            <w:tcBorders>
              <w:top w:val="single" w:sz="8" w:space="0" w:color="000000"/>
              <w:left w:val="single" w:sz="4" w:space="0" w:color="auto"/>
              <w:bottom w:val="single" w:sz="4" w:space="0" w:color="auto"/>
              <w:right w:val="single" w:sz="8" w:space="0" w:color="000000"/>
            </w:tcBorders>
          </w:tcPr>
          <w:p w:rsidR="00093A6C" w:rsidRPr="00292C57" w:rsidRDefault="00093A6C" w:rsidP="002857C3">
            <w:pPr>
              <w:pStyle w:val="TableParagraph"/>
              <w:kinsoku w:val="0"/>
              <w:overflowPunct w:val="0"/>
              <w:spacing w:line="265" w:lineRule="exact"/>
              <w:ind w:left="772"/>
              <w:rPr>
                <w:rFonts w:asciiTheme="minorHAnsi" w:hAnsiTheme="minorHAnsi" w:cstheme="minorHAnsi"/>
                <w:sz w:val="22"/>
                <w:szCs w:val="22"/>
                <w:lang w:val="ca-ES-valencia"/>
              </w:rPr>
            </w:pPr>
          </w:p>
        </w:tc>
      </w:tr>
      <w:tr w:rsidR="00093A6C" w:rsidRPr="00292C57" w:rsidTr="002857C3">
        <w:trPr>
          <w:trHeight w:hRule="exact" w:val="340"/>
        </w:trPr>
        <w:tc>
          <w:tcPr>
            <w:tcW w:w="1560" w:type="dxa"/>
            <w:gridSpan w:val="2"/>
            <w:tcBorders>
              <w:top w:val="single" w:sz="4" w:space="0" w:color="auto"/>
              <w:left w:val="single" w:sz="8" w:space="0" w:color="000000"/>
              <w:bottom w:val="single" w:sz="4" w:space="0" w:color="auto"/>
              <w:right w:val="single" w:sz="4" w:space="0" w:color="auto"/>
            </w:tcBorders>
          </w:tcPr>
          <w:p w:rsidR="00093A6C" w:rsidRPr="00292C57" w:rsidRDefault="00093A6C" w:rsidP="002857C3">
            <w:pPr>
              <w:pStyle w:val="TableParagraph"/>
              <w:kinsoku w:val="0"/>
              <w:overflowPunct w:val="0"/>
              <w:spacing w:line="265" w:lineRule="exact"/>
              <w:rPr>
                <w:rFonts w:asciiTheme="minorHAnsi" w:hAnsiTheme="minorHAnsi" w:cstheme="minorHAnsi"/>
                <w:b/>
                <w:sz w:val="16"/>
                <w:szCs w:val="16"/>
                <w:lang w:val="ca-ES-valencia"/>
              </w:rPr>
            </w:pPr>
            <w:r w:rsidRPr="00292C57">
              <w:rPr>
                <w:rFonts w:asciiTheme="minorHAnsi" w:hAnsiTheme="minorHAnsi" w:cstheme="minorHAnsi"/>
                <w:b/>
                <w:sz w:val="16"/>
                <w:szCs w:val="16"/>
                <w:lang w:val="ca-ES-valencia"/>
              </w:rPr>
              <w:t xml:space="preserve">Universitat,  Facultat, </w:t>
            </w:r>
            <w:proofErr w:type="spellStart"/>
            <w:r w:rsidRPr="00292C57">
              <w:rPr>
                <w:rFonts w:asciiTheme="minorHAnsi" w:hAnsiTheme="minorHAnsi" w:cstheme="minorHAnsi"/>
                <w:b/>
                <w:sz w:val="16"/>
                <w:szCs w:val="16"/>
                <w:lang w:val="ca-ES-valencia"/>
              </w:rPr>
              <w:t>Dpt</w:t>
            </w:r>
            <w:proofErr w:type="spellEnd"/>
            <w:r w:rsidRPr="00292C57">
              <w:rPr>
                <w:rFonts w:asciiTheme="minorHAnsi" w:hAnsiTheme="minorHAnsi" w:cstheme="minorHAnsi"/>
                <w:b/>
                <w:sz w:val="16"/>
                <w:szCs w:val="16"/>
                <w:lang w:val="ca-ES-valencia"/>
              </w:rPr>
              <w:t>.</w:t>
            </w:r>
          </w:p>
        </w:tc>
        <w:tc>
          <w:tcPr>
            <w:tcW w:w="8221" w:type="dxa"/>
            <w:gridSpan w:val="5"/>
            <w:tcBorders>
              <w:top w:val="single" w:sz="4" w:space="0" w:color="auto"/>
              <w:left w:val="single" w:sz="4" w:space="0" w:color="auto"/>
              <w:bottom w:val="single" w:sz="4" w:space="0" w:color="auto"/>
              <w:right w:val="single" w:sz="8" w:space="0" w:color="000000"/>
            </w:tcBorders>
          </w:tcPr>
          <w:p w:rsidR="00093A6C" w:rsidRPr="00292C57" w:rsidRDefault="00093A6C" w:rsidP="002857C3">
            <w:pPr>
              <w:pStyle w:val="TableParagraph"/>
              <w:kinsoku w:val="0"/>
              <w:overflowPunct w:val="0"/>
              <w:spacing w:line="265" w:lineRule="exact"/>
              <w:ind w:left="772"/>
              <w:rPr>
                <w:rFonts w:asciiTheme="minorHAnsi" w:hAnsiTheme="minorHAnsi" w:cstheme="minorHAnsi"/>
                <w:sz w:val="22"/>
                <w:szCs w:val="22"/>
                <w:lang w:val="ca-ES-valencia"/>
              </w:rPr>
            </w:pPr>
          </w:p>
        </w:tc>
      </w:tr>
      <w:tr w:rsidR="00093A6C" w:rsidRPr="00292C57" w:rsidTr="002857C3">
        <w:trPr>
          <w:trHeight w:hRule="exact" w:val="340"/>
        </w:trPr>
        <w:tc>
          <w:tcPr>
            <w:tcW w:w="1560" w:type="dxa"/>
            <w:gridSpan w:val="2"/>
            <w:tcBorders>
              <w:top w:val="single" w:sz="4" w:space="0" w:color="auto"/>
              <w:left w:val="single" w:sz="8" w:space="0" w:color="000000"/>
              <w:bottom w:val="single" w:sz="4" w:space="0" w:color="auto"/>
              <w:right w:val="single" w:sz="4" w:space="0" w:color="auto"/>
            </w:tcBorders>
          </w:tcPr>
          <w:p w:rsidR="00093A6C" w:rsidRPr="00292C57" w:rsidRDefault="00093A6C" w:rsidP="002857C3">
            <w:pPr>
              <w:pStyle w:val="TableParagraph"/>
              <w:kinsoku w:val="0"/>
              <w:overflowPunct w:val="0"/>
              <w:spacing w:line="265" w:lineRule="exact"/>
              <w:rPr>
                <w:rFonts w:asciiTheme="minorHAnsi" w:hAnsiTheme="minorHAnsi" w:cstheme="minorHAnsi"/>
                <w:b/>
                <w:sz w:val="18"/>
                <w:szCs w:val="18"/>
                <w:lang w:val="ca-ES-valencia"/>
              </w:rPr>
            </w:pPr>
            <w:r w:rsidRPr="00292C57">
              <w:rPr>
                <w:rFonts w:asciiTheme="minorHAnsi" w:hAnsiTheme="minorHAnsi" w:cstheme="minorHAnsi"/>
                <w:b/>
                <w:sz w:val="18"/>
                <w:szCs w:val="18"/>
                <w:lang w:val="ca-ES-valencia"/>
              </w:rPr>
              <w:t>Estudis (doctorat)</w:t>
            </w:r>
          </w:p>
        </w:tc>
        <w:tc>
          <w:tcPr>
            <w:tcW w:w="8221" w:type="dxa"/>
            <w:gridSpan w:val="5"/>
            <w:tcBorders>
              <w:top w:val="single" w:sz="4" w:space="0" w:color="auto"/>
              <w:left w:val="single" w:sz="4" w:space="0" w:color="auto"/>
              <w:bottom w:val="single" w:sz="4" w:space="0" w:color="auto"/>
              <w:right w:val="single" w:sz="8" w:space="0" w:color="000000"/>
            </w:tcBorders>
          </w:tcPr>
          <w:p w:rsidR="00093A6C" w:rsidRPr="00292C57" w:rsidRDefault="00093A6C" w:rsidP="002857C3">
            <w:pPr>
              <w:pStyle w:val="TableParagraph"/>
              <w:kinsoku w:val="0"/>
              <w:overflowPunct w:val="0"/>
              <w:spacing w:line="265" w:lineRule="exact"/>
              <w:ind w:left="772"/>
              <w:rPr>
                <w:rFonts w:asciiTheme="minorHAnsi" w:hAnsiTheme="minorHAnsi" w:cstheme="minorHAnsi"/>
                <w:sz w:val="22"/>
                <w:szCs w:val="22"/>
                <w:lang w:val="ca-ES-valencia"/>
              </w:rPr>
            </w:pPr>
          </w:p>
        </w:tc>
      </w:tr>
      <w:tr w:rsidR="00093A6C" w:rsidRPr="00292C57" w:rsidTr="002857C3">
        <w:trPr>
          <w:trHeight w:hRule="exact" w:val="340"/>
        </w:trPr>
        <w:tc>
          <w:tcPr>
            <w:tcW w:w="1560" w:type="dxa"/>
            <w:gridSpan w:val="2"/>
            <w:tcBorders>
              <w:top w:val="single" w:sz="4" w:space="0" w:color="auto"/>
              <w:left w:val="single" w:sz="8" w:space="0" w:color="000000"/>
              <w:bottom w:val="single" w:sz="4" w:space="0" w:color="auto"/>
              <w:right w:val="single" w:sz="4" w:space="0" w:color="auto"/>
            </w:tcBorders>
          </w:tcPr>
          <w:p w:rsidR="00093A6C" w:rsidRPr="00292C57" w:rsidRDefault="00093A6C" w:rsidP="002857C3">
            <w:pPr>
              <w:pStyle w:val="TableParagraph"/>
              <w:kinsoku w:val="0"/>
              <w:overflowPunct w:val="0"/>
              <w:spacing w:line="265" w:lineRule="exact"/>
              <w:rPr>
                <w:rFonts w:asciiTheme="minorHAnsi" w:hAnsiTheme="minorHAnsi" w:cstheme="minorHAnsi"/>
                <w:b/>
                <w:sz w:val="18"/>
                <w:szCs w:val="18"/>
                <w:lang w:val="ca-ES-valencia"/>
              </w:rPr>
            </w:pPr>
            <w:r w:rsidRPr="00292C57">
              <w:rPr>
                <w:rFonts w:asciiTheme="minorHAnsi" w:hAnsiTheme="minorHAnsi" w:cstheme="minorHAnsi"/>
                <w:b/>
                <w:sz w:val="18"/>
                <w:szCs w:val="18"/>
                <w:lang w:val="ca-ES-valencia"/>
              </w:rPr>
              <w:t>Títol de la tesi</w:t>
            </w:r>
          </w:p>
        </w:tc>
        <w:tc>
          <w:tcPr>
            <w:tcW w:w="8221" w:type="dxa"/>
            <w:gridSpan w:val="5"/>
            <w:tcBorders>
              <w:top w:val="single" w:sz="4" w:space="0" w:color="auto"/>
              <w:left w:val="single" w:sz="4" w:space="0" w:color="auto"/>
              <w:bottom w:val="single" w:sz="4" w:space="0" w:color="auto"/>
              <w:right w:val="single" w:sz="8" w:space="0" w:color="000000"/>
            </w:tcBorders>
          </w:tcPr>
          <w:p w:rsidR="00093A6C" w:rsidRPr="00292C57" w:rsidRDefault="00093A6C" w:rsidP="002857C3">
            <w:pPr>
              <w:pStyle w:val="TableParagraph"/>
              <w:kinsoku w:val="0"/>
              <w:overflowPunct w:val="0"/>
              <w:spacing w:line="265" w:lineRule="exact"/>
              <w:ind w:left="772"/>
              <w:rPr>
                <w:rFonts w:asciiTheme="minorHAnsi" w:hAnsiTheme="minorHAnsi" w:cstheme="minorHAnsi"/>
                <w:sz w:val="22"/>
                <w:szCs w:val="22"/>
                <w:lang w:val="ca-ES-valencia"/>
              </w:rPr>
            </w:pPr>
          </w:p>
        </w:tc>
      </w:tr>
      <w:tr w:rsidR="00093A6C" w:rsidRPr="00292C57" w:rsidTr="002857C3">
        <w:trPr>
          <w:trHeight w:hRule="exact" w:val="340"/>
        </w:trPr>
        <w:tc>
          <w:tcPr>
            <w:tcW w:w="1560" w:type="dxa"/>
            <w:gridSpan w:val="2"/>
            <w:tcBorders>
              <w:top w:val="single" w:sz="4" w:space="0" w:color="auto"/>
              <w:left w:val="single" w:sz="8" w:space="0" w:color="000000"/>
              <w:bottom w:val="single" w:sz="4" w:space="0" w:color="auto"/>
              <w:right w:val="single" w:sz="4" w:space="0" w:color="auto"/>
            </w:tcBorders>
          </w:tcPr>
          <w:p w:rsidR="00093A6C" w:rsidRPr="00292C57" w:rsidRDefault="00093A6C" w:rsidP="002857C3">
            <w:pPr>
              <w:pStyle w:val="TableParagraph"/>
              <w:kinsoku w:val="0"/>
              <w:overflowPunct w:val="0"/>
              <w:spacing w:line="265" w:lineRule="exact"/>
              <w:rPr>
                <w:rFonts w:asciiTheme="minorHAnsi" w:hAnsiTheme="minorHAnsi" w:cstheme="minorHAnsi"/>
                <w:b/>
                <w:sz w:val="18"/>
                <w:szCs w:val="18"/>
                <w:lang w:val="ca-ES-valencia"/>
              </w:rPr>
            </w:pPr>
            <w:r w:rsidRPr="00292C57">
              <w:rPr>
                <w:rFonts w:asciiTheme="minorHAnsi" w:hAnsiTheme="minorHAnsi" w:cstheme="minorHAnsi"/>
                <w:b/>
                <w:sz w:val="18"/>
                <w:szCs w:val="18"/>
                <w:lang w:val="ca-ES-valencia"/>
              </w:rPr>
              <w:t>Data defensa tesi</w:t>
            </w:r>
          </w:p>
        </w:tc>
        <w:tc>
          <w:tcPr>
            <w:tcW w:w="2406" w:type="dxa"/>
            <w:tcBorders>
              <w:top w:val="single" w:sz="4" w:space="0" w:color="auto"/>
              <w:left w:val="single" w:sz="4" w:space="0" w:color="auto"/>
              <w:bottom w:val="single" w:sz="4" w:space="0" w:color="auto"/>
              <w:right w:val="single" w:sz="8" w:space="0" w:color="000000"/>
            </w:tcBorders>
          </w:tcPr>
          <w:p w:rsidR="00093A6C" w:rsidRPr="00292C57" w:rsidRDefault="00093A6C" w:rsidP="002857C3">
            <w:pPr>
              <w:pStyle w:val="TableParagraph"/>
              <w:kinsoku w:val="0"/>
              <w:overflowPunct w:val="0"/>
              <w:spacing w:line="265" w:lineRule="exact"/>
              <w:ind w:left="772"/>
              <w:rPr>
                <w:rFonts w:asciiTheme="minorHAnsi" w:hAnsiTheme="minorHAnsi" w:cstheme="minorHAnsi"/>
                <w:sz w:val="22"/>
                <w:szCs w:val="22"/>
                <w:lang w:val="ca-ES-valencia"/>
              </w:rPr>
            </w:pPr>
          </w:p>
        </w:tc>
        <w:tc>
          <w:tcPr>
            <w:tcW w:w="2549" w:type="dxa"/>
            <w:gridSpan w:val="3"/>
            <w:tcBorders>
              <w:top w:val="single" w:sz="4" w:space="0" w:color="auto"/>
              <w:left w:val="single" w:sz="4" w:space="0" w:color="auto"/>
              <w:bottom w:val="single" w:sz="4" w:space="0" w:color="auto"/>
              <w:right w:val="single" w:sz="8" w:space="0" w:color="000000"/>
            </w:tcBorders>
          </w:tcPr>
          <w:p w:rsidR="00093A6C" w:rsidRPr="00292C57" w:rsidRDefault="00093A6C" w:rsidP="002857C3">
            <w:pPr>
              <w:pStyle w:val="TableParagraph"/>
              <w:kinsoku w:val="0"/>
              <w:overflowPunct w:val="0"/>
              <w:spacing w:line="265" w:lineRule="exact"/>
              <w:rPr>
                <w:rFonts w:asciiTheme="minorHAnsi" w:hAnsiTheme="minorHAnsi" w:cstheme="minorHAnsi"/>
                <w:b/>
                <w:sz w:val="20"/>
                <w:szCs w:val="20"/>
                <w:lang w:val="ca-ES-valencia"/>
              </w:rPr>
            </w:pPr>
            <w:r w:rsidRPr="00292C57">
              <w:rPr>
                <w:rFonts w:asciiTheme="minorHAnsi" w:hAnsiTheme="minorHAnsi" w:cstheme="minorHAnsi"/>
                <w:b/>
                <w:sz w:val="20"/>
                <w:szCs w:val="20"/>
                <w:lang w:val="ca-ES-valencia"/>
              </w:rPr>
              <w:t>Qualificació</w:t>
            </w:r>
          </w:p>
        </w:tc>
        <w:tc>
          <w:tcPr>
            <w:tcW w:w="3266" w:type="dxa"/>
            <w:tcBorders>
              <w:top w:val="single" w:sz="4" w:space="0" w:color="auto"/>
              <w:left w:val="single" w:sz="4" w:space="0" w:color="auto"/>
              <w:bottom w:val="single" w:sz="4" w:space="0" w:color="auto"/>
              <w:right w:val="single" w:sz="8" w:space="0" w:color="000000"/>
            </w:tcBorders>
          </w:tcPr>
          <w:p w:rsidR="00093A6C" w:rsidRPr="00292C57" w:rsidRDefault="00093A6C" w:rsidP="002857C3">
            <w:pPr>
              <w:pStyle w:val="TableParagraph"/>
              <w:kinsoku w:val="0"/>
              <w:overflowPunct w:val="0"/>
              <w:spacing w:line="265" w:lineRule="exact"/>
              <w:ind w:left="772"/>
              <w:rPr>
                <w:rFonts w:asciiTheme="minorHAnsi" w:hAnsiTheme="minorHAnsi" w:cstheme="minorHAnsi"/>
                <w:sz w:val="22"/>
                <w:szCs w:val="22"/>
                <w:lang w:val="ca-ES-valencia"/>
              </w:rPr>
            </w:pPr>
          </w:p>
        </w:tc>
      </w:tr>
      <w:tr w:rsidR="00093A6C" w:rsidRPr="00292C57" w:rsidTr="002857C3">
        <w:trPr>
          <w:trHeight w:hRule="exact" w:val="340"/>
        </w:trPr>
        <w:tc>
          <w:tcPr>
            <w:tcW w:w="1560" w:type="dxa"/>
            <w:gridSpan w:val="2"/>
            <w:tcBorders>
              <w:top w:val="single" w:sz="4" w:space="0" w:color="auto"/>
              <w:left w:val="single" w:sz="8" w:space="0" w:color="000000"/>
              <w:bottom w:val="single" w:sz="4" w:space="0" w:color="auto"/>
              <w:right w:val="single" w:sz="8" w:space="0" w:color="000000"/>
            </w:tcBorders>
          </w:tcPr>
          <w:p w:rsidR="00093A6C" w:rsidRPr="00292C57" w:rsidRDefault="00093A6C" w:rsidP="002857C3">
            <w:pPr>
              <w:pStyle w:val="TableParagraph"/>
              <w:kinsoku w:val="0"/>
              <w:overflowPunct w:val="0"/>
              <w:spacing w:line="265" w:lineRule="exact"/>
              <w:rPr>
                <w:rFonts w:asciiTheme="minorHAnsi" w:hAnsiTheme="minorHAnsi" w:cstheme="minorHAnsi"/>
                <w:b/>
                <w:sz w:val="18"/>
                <w:szCs w:val="18"/>
                <w:lang w:val="ca-ES-valencia"/>
              </w:rPr>
            </w:pPr>
            <w:r w:rsidRPr="00292C57">
              <w:rPr>
                <w:rFonts w:asciiTheme="minorHAnsi" w:hAnsiTheme="minorHAnsi" w:cstheme="minorHAnsi"/>
                <w:b/>
                <w:sz w:val="18"/>
                <w:szCs w:val="18"/>
                <w:lang w:val="ca-ES-valencia"/>
              </w:rPr>
              <w:t>Direcció tutoria tesi</w:t>
            </w:r>
          </w:p>
        </w:tc>
        <w:tc>
          <w:tcPr>
            <w:tcW w:w="8221" w:type="dxa"/>
            <w:gridSpan w:val="5"/>
            <w:tcBorders>
              <w:top w:val="single" w:sz="4" w:space="0" w:color="auto"/>
              <w:left w:val="single" w:sz="8" w:space="0" w:color="000000"/>
              <w:bottom w:val="single" w:sz="4" w:space="0" w:color="auto"/>
              <w:right w:val="single" w:sz="8" w:space="0" w:color="000000"/>
            </w:tcBorders>
          </w:tcPr>
          <w:p w:rsidR="00093A6C" w:rsidRPr="00292C57" w:rsidRDefault="00093A6C" w:rsidP="002857C3">
            <w:pPr>
              <w:pStyle w:val="TableParagraph"/>
              <w:kinsoku w:val="0"/>
              <w:overflowPunct w:val="0"/>
              <w:spacing w:line="265" w:lineRule="exact"/>
              <w:rPr>
                <w:rFonts w:asciiTheme="minorHAnsi" w:hAnsiTheme="minorHAnsi" w:cstheme="minorHAnsi"/>
                <w:b/>
                <w:sz w:val="18"/>
                <w:szCs w:val="18"/>
                <w:lang w:val="ca-ES-valencia"/>
              </w:rPr>
            </w:pPr>
          </w:p>
        </w:tc>
      </w:tr>
      <w:tr w:rsidR="00093A6C" w:rsidRPr="00292C57" w:rsidTr="002857C3">
        <w:trPr>
          <w:trHeight w:val="1673"/>
        </w:trPr>
        <w:tc>
          <w:tcPr>
            <w:tcW w:w="9781" w:type="dxa"/>
            <w:gridSpan w:val="7"/>
            <w:tcBorders>
              <w:top w:val="single" w:sz="4" w:space="0" w:color="auto"/>
              <w:left w:val="single" w:sz="8" w:space="0" w:color="000000"/>
              <w:bottom w:val="single" w:sz="8" w:space="0" w:color="000000"/>
              <w:right w:val="single" w:sz="8" w:space="0" w:color="000000"/>
            </w:tcBorders>
          </w:tcPr>
          <w:p w:rsidR="00093A6C" w:rsidRDefault="00093A6C" w:rsidP="002857C3">
            <w:pPr>
              <w:pStyle w:val="TableParagraph"/>
              <w:spacing w:line="265" w:lineRule="exact"/>
              <w:ind w:left="772"/>
              <w:rPr>
                <w:rFonts w:asciiTheme="minorHAnsi" w:hAnsiTheme="minorHAnsi" w:cstheme="minorHAnsi"/>
                <w:sz w:val="20"/>
                <w:szCs w:val="20"/>
                <w:lang w:val="ca-ES-valencia"/>
              </w:rPr>
            </w:pPr>
            <w:r w:rsidRPr="00292C57">
              <w:rPr>
                <w:rFonts w:asciiTheme="minorHAnsi" w:hAnsiTheme="minorHAnsi" w:cstheme="minorHAnsi"/>
                <w:sz w:val="20"/>
                <w:szCs w:val="20"/>
                <w:lang w:val="ca-ES-valencia"/>
              </w:rPr>
              <w:t>És necessari adjuntar a aquesta sol·licitud:</w:t>
            </w:r>
          </w:p>
          <w:p w:rsidR="00093A6C" w:rsidRDefault="00093A6C" w:rsidP="002857C3">
            <w:pPr>
              <w:pStyle w:val="TableParagraph"/>
              <w:spacing w:line="265" w:lineRule="exact"/>
              <w:ind w:left="772"/>
              <w:rPr>
                <w:rFonts w:asciiTheme="minorHAnsi" w:hAnsiTheme="minorHAnsi" w:cstheme="minorHAnsi"/>
                <w:sz w:val="20"/>
                <w:szCs w:val="20"/>
                <w:lang w:val="ca-ES-valencia"/>
              </w:rPr>
            </w:pPr>
          </w:p>
          <w:p w:rsidR="00093A6C" w:rsidRPr="003B08F8" w:rsidRDefault="00093A6C" w:rsidP="00093A6C">
            <w:pPr>
              <w:pStyle w:val="TableParagraph"/>
              <w:numPr>
                <w:ilvl w:val="0"/>
                <w:numId w:val="1"/>
              </w:numPr>
              <w:spacing w:line="265" w:lineRule="exact"/>
              <w:rPr>
                <w:rFonts w:asciiTheme="minorHAnsi" w:hAnsiTheme="minorHAnsi" w:cstheme="minorHAnsi"/>
                <w:sz w:val="20"/>
                <w:szCs w:val="20"/>
                <w:lang w:val="ca-ES-valencia"/>
              </w:rPr>
            </w:pPr>
            <w:r w:rsidRPr="003B08F8">
              <w:rPr>
                <w:rFonts w:asciiTheme="minorHAnsi" w:hAnsiTheme="minorHAnsi" w:cstheme="minorHAnsi"/>
                <w:sz w:val="20"/>
                <w:szCs w:val="20"/>
                <w:lang w:val="ca-ES-valencia"/>
              </w:rPr>
              <w:t>Una còpia electrònica  de la tesi amb el vistiplau i la signatura d’un director o directora, com a mínim, en la portada, en format PDF.</w:t>
            </w:r>
          </w:p>
          <w:p w:rsidR="00093A6C" w:rsidRPr="00292C57" w:rsidRDefault="00093A6C" w:rsidP="00093A6C">
            <w:pPr>
              <w:pStyle w:val="TableParagraph"/>
              <w:numPr>
                <w:ilvl w:val="0"/>
                <w:numId w:val="1"/>
              </w:numPr>
              <w:spacing w:line="265" w:lineRule="exact"/>
              <w:rPr>
                <w:rFonts w:asciiTheme="minorHAnsi" w:hAnsiTheme="minorHAnsi" w:cstheme="minorHAnsi"/>
                <w:sz w:val="20"/>
                <w:szCs w:val="20"/>
                <w:lang w:val="ca-ES-valencia"/>
              </w:rPr>
            </w:pPr>
            <w:r w:rsidRPr="00292C57">
              <w:rPr>
                <w:rFonts w:asciiTheme="minorHAnsi" w:hAnsiTheme="minorHAnsi" w:cstheme="minorHAnsi"/>
                <w:sz w:val="20"/>
                <w:szCs w:val="20"/>
                <w:lang w:val="ca-ES-valencia"/>
              </w:rPr>
              <w:t xml:space="preserve">La certificació de la qualificació obtinguda, expedida pel centre responsable. </w:t>
            </w:r>
            <w:r>
              <w:rPr>
                <w:rFonts w:asciiTheme="minorHAnsi" w:hAnsiTheme="minorHAnsi" w:cstheme="minorHAnsi"/>
                <w:sz w:val="20"/>
                <w:szCs w:val="20"/>
                <w:lang w:val="ca-ES-valencia"/>
              </w:rPr>
              <w:t>(</w:t>
            </w:r>
            <w:r w:rsidRPr="00292C57">
              <w:rPr>
                <w:rFonts w:asciiTheme="minorHAnsi" w:hAnsiTheme="minorHAnsi" w:cstheme="minorHAnsi"/>
                <w:sz w:val="20"/>
                <w:szCs w:val="20"/>
                <w:lang w:val="ca-ES-valencia"/>
              </w:rPr>
              <w:t>No és necessària per als estudiants de la UV</w:t>
            </w:r>
            <w:r>
              <w:rPr>
                <w:rFonts w:asciiTheme="minorHAnsi" w:hAnsiTheme="minorHAnsi" w:cstheme="minorHAnsi"/>
                <w:sz w:val="20"/>
                <w:szCs w:val="20"/>
                <w:lang w:val="ca-ES-valencia"/>
              </w:rPr>
              <w:t>)</w:t>
            </w:r>
            <w:r w:rsidRPr="00292C57">
              <w:rPr>
                <w:rFonts w:asciiTheme="minorHAnsi" w:hAnsiTheme="minorHAnsi" w:cstheme="minorHAnsi"/>
                <w:sz w:val="20"/>
                <w:szCs w:val="20"/>
                <w:lang w:val="ca-ES-valencia"/>
              </w:rPr>
              <w:t>.</w:t>
            </w:r>
          </w:p>
          <w:p w:rsidR="00093A6C" w:rsidRPr="00292C57" w:rsidRDefault="00093A6C" w:rsidP="002857C3">
            <w:pPr>
              <w:spacing w:line="200" w:lineRule="exact"/>
              <w:ind w:left="772"/>
              <w:jc w:val="both"/>
              <w:rPr>
                <w:rFonts w:asciiTheme="minorHAnsi" w:eastAsia="Times New Roman" w:hAnsiTheme="minorHAnsi" w:cstheme="minorHAnsi"/>
                <w:spacing w:val="-4"/>
                <w:lang w:val="ca-ES-valencia"/>
              </w:rPr>
            </w:pPr>
          </w:p>
        </w:tc>
      </w:tr>
    </w:tbl>
    <w:p w:rsidR="00093A6C" w:rsidRPr="00292C57" w:rsidRDefault="00093A6C" w:rsidP="00093A6C">
      <w:pPr>
        <w:pStyle w:val="Textoindependiente"/>
        <w:kinsoku w:val="0"/>
        <w:overflowPunct w:val="0"/>
        <w:spacing w:before="6"/>
        <w:rPr>
          <w:rFonts w:asciiTheme="minorHAnsi" w:hAnsiTheme="minorHAnsi" w:cstheme="minorHAnsi"/>
          <w:sz w:val="21"/>
          <w:szCs w:val="21"/>
          <w:lang w:val="ca-ES-valencia"/>
        </w:rPr>
      </w:pPr>
    </w:p>
    <w:p w:rsidR="00093A6C" w:rsidRPr="008E18D3" w:rsidRDefault="00093A6C" w:rsidP="00093A6C">
      <w:pPr>
        <w:pStyle w:val="Textoindependiente"/>
        <w:kinsoku w:val="0"/>
        <w:overflowPunct w:val="0"/>
        <w:spacing w:before="16"/>
        <w:ind w:right="1882"/>
        <w:jc w:val="right"/>
        <w:rPr>
          <w:rFonts w:asciiTheme="minorHAnsi" w:hAnsiTheme="minorHAnsi" w:cstheme="minorHAnsi"/>
          <w:sz w:val="20"/>
          <w:szCs w:val="20"/>
          <w:u w:val="none"/>
          <w:lang w:val="ca-ES-valencia"/>
        </w:rPr>
      </w:pPr>
      <w:r w:rsidRPr="008E18D3">
        <w:rPr>
          <w:rFonts w:asciiTheme="minorHAnsi" w:hAnsiTheme="minorHAnsi" w:cstheme="minorHAnsi"/>
          <w:sz w:val="20"/>
          <w:szCs w:val="20"/>
          <w:u w:val="none"/>
          <w:lang w:val="ca-ES-valencia"/>
        </w:rPr>
        <w:t>Data</w:t>
      </w:r>
      <w:r w:rsidRPr="008E18D3">
        <w:rPr>
          <w:rFonts w:asciiTheme="minorHAnsi" w:hAnsiTheme="minorHAnsi" w:cstheme="minorHAnsi"/>
          <w:spacing w:val="-3"/>
          <w:sz w:val="20"/>
          <w:szCs w:val="20"/>
          <w:u w:val="none"/>
          <w:lang w:val="ca-ES-valencia"/>
        </w:rPr>
        <w:t xml:space="preserve"> </w:t>
      </w:r>
      <w:r w:rsidRPr="008E18D3">
        <w:rPr>
          <w:rFonts w:asciiTheme="minorHAnsi" w:hAnsiTheme="minorHAnsi" w:cstheme="minorHAnsi"/>
          <w:sz w:val="20"/>
          <w:szCs w:val="20"/>
          <w:u w:val="none"/>
          <w:lang w:val="ca-ES-valencia"/>
        </w:rPr>
        <w:t>i</w:t>
      </w:r>
      <w:r w:rsidRPr="008E18D3">
        <w:rPr>
          <w:rFonts w:asciiTheme="minorHAnsi" w:hAnsiTheme="minorHAnsi" w:cstheme="minorHAnsi"/>
          <w:spacing w:val="1"/>
          <w:sz w:val="20"/>
          <w:szCs w:val="20"/>
          <w:u w:val="none"/>
          <w:lang w:val="ca-ES-valencia"/>
        </w:rPr>
        <w:t xml:space="preserve"> s</w:t>
      </w:r>
      <w:r w:rsidRPr="008E18D3">
        <w:rPr>
          <w:rFonts w:asciiTheme="minorHAnsi" w:hAnsiTheme="minorHAnsi" w:cstheme="minorHAnsi"/>
          <w:sz w:val="20"/>
          <w:szCs w:val="20"/>
          <w:u w:val="none"/>
          <w:lang w:val="ca-ES-valencia"/>
        </w:rPr>
        <w:t>ignatura</w:t>
      </w:r>
    </w:p>
    <w:p w:rsidR="00093A6C" w:rsidRPr="008E18D3" w:rsidRDefault="00093A6C" w:rsidP="00093A6C">
      <w:pPr>
        <w:pStyle w:val="Textoindependiente"/>
        <w:kinsoku w:val="0"/>
        <w:overflowPunct w:val="0"/>
        <w:ind w:left="111"/>
        <w:rPr>
          <w:rFonts w:asciiTheme="minorHAnsi" w:hAnsiTheme="minorHAnsi" w:cstheme="minorHAnsi"/>
          <w:sz w:val="20"/>
          <w:szCs w:val="20"/>
          <w:lang w:val="ca-ES-valencia"/>
        </w:rPr>
      </w:pPr>
    </w:p>
    <w:p w:rsidR="00093A6C" w:rsidRPr="008E18D3" w:rsidRDefault="00093A6C" w:rsidP="00093A6C">
      <w:pPr>
        <w:pStyle w:val="Textoindependiente"/>
        <w:kinsoku w:val="0"/>
        <w:overflowPunct w:val="0"/>
        <w:ind w:left="111"/>
        <w:rPr>
          <w:rFonts w:asciiTheme="minorHAnsi" w:hAnsiTheme="minorHAnsi" w:cstheme="minorHAnsi"/>
          <w:sz w:val="20"/>
          <w:szCs w:val="20"/>
          <w:lang w:val="ca-ES-valencia"/>
        </w:rPr>
      </w:pPr>
    </w:p>
    <w:p w:rsidR="00093A6C" w:rsidRPr="008E18D3" w:rsidRDefault="00093A6C" w:rsidP="00093A6C">
      <w:pPr>
        <w:pStyle w:val="Textoindependiente"/>
        <w:kinsoku w:val="0"/>
        <w:overflowPunct w:val="0"/>
        <w:ind w:left="111" w:firstLine="173"/>
        <w:jc w:val="both"/>
        <w:rPr>
          <w:rFonts w:asciiTheme="minorHAnsi" w:hAnsiTheme="minorHAnsi" w:cstheme="minorHAnsi"/>
          <w:sz w:val="20"/>
          <w:szCs w:val="20"/>
          <w:lang w:val="ca-ES-valencia"/>
        </w:rPr>
      </w:pPr>
      <w:r w:rsidRPr="008E18D3">
        <w:rPr>
          <w:rFonts w:asciiTheme="minorHAnsi" w:hAnsiTheme="minorHAnsi" w:cstheme="minorHAnsi"/>
          <w:sz w:val="20"/>
          <w:szCs w:val="20"/>
          <w:u w:val="none"/>
          <w:lang w:val="ca-ES-valencia"/>
        </w:rPr>
        <w:t xml:space="preserve">      </w:t>
      </w:r>
      <w:r w:rsidRPr="008E18D3">
        <w:rPr>
          <w:rFonts w:asciiTheme="minorHAnsi" w:hAnsiTheme="minorHAnsi" w:cstheme="minorHAnsi"/>
          <w:sz w:val="20"/>
          <w:szCs w:val="20"/>
          <w:lang w:val="ca-ES-valencia"/>
        </w:rPr>
        <w:t>Destinació</w:t>
      </w:r>
    </w:p>
    <w:p w:rsidR="00093A6C" w:rsidRPr="008E18D3" w:rsidRDefault="00093A6C" w:rsidP="00093A6C">
      <w:pPr>
        <w:spacing w:line="0" w:lineRule="atLeast"/>
        <w:ind w:left="284" w:right="-19"/>
        <w:jc w:val="both"/>
        <w:rPr>
          <w:rFonts w:asciiTheme="minorHAnsi" w:eastAsia="Tahoma" w:hAnsiTheme="minorHAnsi" w:cstheme="minorHAnsi"/>
          <w:spacing w:val="-4"/>
          <w:lang w:val="ca-ES-valencia"/>
        </w:rPr>
      </w:pPr>
      <w:r w:rsidRPr="008E18D3">
        <w:rPr>
          <w:rFonts w:asciiTheme="minorHAnsi" w:eastAsia="Tahoma" w:hAnsiTheme="minorHAnsi" w:cstheme="minorHAnsi"/>
          <w:spacing w:val="-4"/>
          <w:lang w:val="ca-ES-valencia"/>
        </w:rPr>
        <w:t xml:space="preserve">      Càtedra de Drets Lingüístics</w:t>
      </w:r>
    </w:p>
    <w:p w:rsidR="00093A6C" w:rsidRPr="008E18D3" w:rsidRDefault="00093A6C" w:rsidP="00093A6C">
      <w:pPr>
        <w:spacing w:line="25" w:lineRule="exact"/>
        <w:jc w:val="both"/>
        <w:rPr>
          <w:rFonts w:asciiTheme="minorHAnsi" w:eastAsia="Times New Roman" w:hAnsiTheme="minorHAnsi" w:cstheme="minorHAnsi"/>
          <w:spacing w:val="-4"/>
          <w:lang w:val="ca-ES-valencia"/>
        </w:rPr>
      </w:pPr>
    </w:p>
    <w:p w:rsidR="00093A6C" w:rsidRPr="008E18D3" w:rsidRDefault="00093A6C" w:rsidP="00093A6C">
      <w:pPr>
        <w:spacing w:line="0" w:lineRule="atLeast"/>
        <w:ind w:right="60" w:firstLine="284"/>
        <w:jc w:val="both"/>
        <w:rPr>
          <w:rFonts w:asciiTheme="minorHAnsi" w:eastAsia="Tahoma" w:hAnsiTheme="minorHAnsi" w:cstheme="minorHAnsi"/>
          <w:color w:val="0000FF"/>
          <w:spacing w:val="-4"/>
          <w:u w:val="single"/>
          <w:lang w:val="ca-ES-valencia"/>
        </w:rPr>
      </w:pPr>
      <w:r w:rsidRPr="008E18D3">
        <w:rPr>
          <w:rFonts w:asciiTheme="minorHAnsi" w:eastAsia="Tahoma" w:hAnsiTheme="minorHAnsi" w:cstheme="minorHAnsi"/>
          <w:spacing w:val="-4"/>
          <w:lang w:val="ca-ES-valencia"/>
        </w:rPr>
        <w:t xml:space="preserve">      Avinguda dels Tarongers, s/n. Facultat de Dret. Despatx 1D01. Primera planta. València 46022. Tel 96 162 5194.</w:t>
      </w:r>
    </w:p>
    <w:p w:rsidR="00093A6C" w:rsidRPr="00292C57" w:rsidRDefault="00093A6C" w:rsidP="00093A6C">
      <w:pPr>
        <w:pStyle w:val="Textoindependiente"/>
        <w:kinsoku w:val="0"/>
        <w:overflowPunct w:val="0"/>
        <w:ind w:left="111"/>
        <w:jc w:val="both"/>
        <w:rPr>
          <w:rFonts w:asciiTheme="minorHAnsi" w:hAnsiTheme="minorHAnsi" w:cstheme="minorHAnsi"/>
          <w:sz w:val="20"/>
          <w:szCs w:val="20"/>
          <w:lang w:val="ca-ES-valencia"/>
        </w:rPr>
      </w:pPr>
    </w:p>
    <w:tbl>
      <w:tblPr>
        <w:tblW w:w="0" w:type="auto"/>
        <w:tblInd w:w="557" w:type="dxa"/>
        <w:tblLayout w:type="fixed"/>
        <w:tblCellMar>
          <w:left w:w="0" w:type="dxa"/>
          <w:right w:w="0" w:type="dxa"/>
        </w:tblCellMar>
        <w:tblLook w:val="0000" w:firstRow="0" w:lastRow="0" w:firstColumn="0" w:lastColumn="0" w:noHBand="0" w:noVBand="0"/>
      </w:tblPr>
      <w:tblGrid>
        <w:gridCol w:w="426"/>
        <w:gridCol w:w="9355"/>
      </w:tblGrid>
      <w:tr w:rsidR="00093A6C" w:rsidRPr="00292C57" w:rsidTr="002857C3">
        <w:trPr>
          <w:trHeight w:val="455"/>
        </w:trPr>
        <w:tc>
          <w:tcPr>
            <w:tcW w:w="426" w:type="dxa"/>
            <w:tcBorders>
              <w:top w:val="single" w:sz="8" w:space="0" w:color="000000"/>
              <w:left w:val="single" w:sz="8" w:space="0" w:color="000000"/>
              <w:bottom w:val="single" w:sz="8" w:space="0" w:color="000000"/>
              <w:right w:val="single" w:sz="4" w:space="0" w:color="000000"/>
            </w:tcBorders>
            <w:shd w:val="clear" w:color="auto" w:fill="E4E1CD"/>
          </w:tcPr>
          <w:p w:rsidR="00093A6C" w:rsidRPr="00292C57" w:rsidRDefault="00093A6C" w:rsidP="002857C3">
            <w:pPr>
              <w:pStyle w:val="TableParagraph"/>
              <w:kinsoku w:val="0"/>
              <w:overflowPunct w:val="0"/>
              <w:spacing w:before="35"/>
              <w:ind w:left="198"/>
              <w:rPr>
                <w:rFonts w:asciiTheme="minorHAnsi" w:hAnsiTheme="minorHAnsi" w:cstheme="minorHAnsi"/>
                <w:b/>
                <w:bCs/>
                <w:sz w:val="28"/>
                <w:szCs w:val="28"/>
                <w:lang w:val="ca-ES-valencia"/>
              </w:rPr>
            </w:pPr>
            <w:r w:rsidRPr="00292C57">
              <w:rPr>
                <w:rFonts w:asciiTheme="minorHAnsi" w:hAnsiTheme="minorHAnsi" w:cstheme="minorHAnsi"/>
                <w:b/>
                <w:bCs/>
                <w:sz w:val="28"/>
                <w:szCs w:val="28"/>
                <w:lang w:val="ca-ES-valencia"/>
              </w:rPr>
              <w:t>2</w:t>
            </w:r>
          </w:p>
        </w:tc>
        <w:tc>
          <w:tcPr>
            <w:tcW w:w="9355" w:type="dxa"/>
            <w:tcBorders>
              <w:top w:val="single" w:sz="8" w:space="0" w:color="000000"/>
              <w:left w:val="single" w:sz="4" w:space="0" w:color="000000"/>
              <w:bottom w:val="single" w:sz="8" w:space="0" w:color="000000"/>
              <w:right w:val="single" w:sz="8" w:space="0" w:color="000000"/>
            </w:tcBorders>
          </w:tcPr>
          <w:p w:rsidR="00093A6C" w:rsidRPr="00292C57" w:rsidRDefault="00093A6C" w:rsidP="002857C3">
            <w:pPr>
              <w:pStyle w:val="TableParagraph"/>
              <w:kinsoku w:val="0"/>
              <w:overflowPunct w:val="0"/>
              <w:spacing w:before="90"/>
              <w:ind w:left="119"/>
              <w:rPr>
                <w:rFonts w:asciiTheme="minorHAnsi" w:hAnsiTheme="minorHAnsi" w:cstheme="minorHAnsi"/>
                <w:sz w:val="20"/>
                <w:szCs w:val="20"/>
                <w:lang w:val="ca-ES-valencia"/>
              </w:rPr>
            </w:pPr>
            <w:r w:rsidRPr="00292C57">
              <w:rPr>
                <w:rFonts w:asciiTheme="minorHAnsi" w:hAnsiTheme="minorHAnsi" w:cstheme="minorHAnsi"/>
                <w:sz w:val="20"/>
                <w:szCs w:val="20"/>
                <w:lang w:val="ca-ES-valencia"/>
              </w:rPr>
              <w:t>LOPD</w:t>
            </w:r>
          </w:p>
        </w:tc>
      </w:tr>
      <w:tr w:rsidR="00093A6C" w:rsidRPr="00292C57" w:rsidTr="002857C3">
        <w:trPr>
          <w:trHeight w:val="2925"/>
        </w:trPr>
        <w:tc>
          <w:tcPr>
            <w:tcW w:w="9781" w:type="dxa"/>
            <w:gridSpan w:val="2"/>
            <w:tcBorders>
              <w:top w:val="single" w:sz="8" w:space="0" w:color="000000"/>
              <w:left w:val="single" w:sz="8" w:space="0" w:color="000000"/>
              <w:bottom w:val="single" w:sz="8" w:space="0" w:color="000000"/>
              <w:right w:val="single" w:sz="8" w:space="0" w:color="000000"/>
            </w:tcBorders>
          </w:tcPr>
          <w:p w:rsidR="00093A6C" w:rsidRPr="00292C57" w:rsidRDefault="00093A6C" w:rsidP="002857C3">
            <w:pPr>
              <w:pStyle w:val="TableParagraph"/>
              <w:kinsoku w:val="0"/>
              <w:overflowPunct w:val="0"/>
              <w:rPr>
                <w:rFonts w:asciiTheme="minorHAnsi" w:hAnsiTheme="minorHAnsi" w:cstheme="minorHAnsi"/>
                <w:sz w:val="16"/>
                <w:szCs w:val="16"/>
                <w:lang w:val="ca-ES-valencia"/>
              </w:rPr>
            </w:pPr>
          </w:p>
          <w:p w:rsidR="00093A6C" w:rsidRPr="00292C57" w:rsidRDefault="00093A6C" w:rsidP="002857C3">
            <w:pPr>
              <w:pStyle w:val="TableParagraph"/>
              <w:kinsoku w:val="0"/>
              <w:overflowPunct w:val="0"/>
              <w:spacing w:before="98"/>
              <w:ind w:left="54" w:right="-29"/>
              <w:jc w:val="both"/>
              <w:rPr>
                <w:rFonts w:asciiTheme="minorHAnsi" w:hAnsiTheme="minorHAnsi" w:cstheme="minorHAnsi"/>
                <w:sz w:val="16"/>
                <w:szCs w:val="16"/>
                <w:lang w:val="ca-ES-valencia"/>
              </w:rPr>
            </w:pPr>
            <w:r w:rsidRPr="00292C57">
              <w:rPr>
                <w:rFonts w:asciiTheme="minorHAnsi" w:hAnsiTheme="minorHAnsi" w:cstheme="minorHAnsi"/>
                <w:sz w:val="16"/>
                <w:szCs w:val="16"/>
                <w:lang w:val="ca-ES-valencia"/>
              </w:rPr>
              <w:t>Les dades personals que es donen en aquest concurs s’incorporaran als sistemes d’informació de la Universitat de València que siguen procedents amb la finalitat de tramitar la sol·licitud de participació, de conformitat amb la llei 38/2003, de 17 de novembre,</w:t>
            </w:r>
            <w:r w:rsidRPr="00292C57">
              <w:rPr>
                <w:rFonts w:asciiTheme="minorHAnsi" w:hAnsiTheme="minorHAnsi" w:cstheme="minorHAnsi"/>
                <w:spacing w:val="1"/>
                <w:sz w:val="16"/>
                <w:szCs w:val="16"/>
                <w:lang w:val="ca-ES-valencia"/>
              </w:rPr>
              <w:t xml:space="preserve"> g</w:t>
            </w:r>
            <w:r w:rsidRPr="00292C57">
              <w:rPr>
                <w:rFonts w:asciiTheme="minorHAnsi" w:hAnsiTheme="minorHAnsi" w:cstheme="minorHAnsi"/>
                <w:sz w:val="16"/>
                <w:szCs w:val="16"/>
                <w:lang w:val="ca-ES-valencia"/>
              </w:rPr>
              <w:t>eneral</w:t>
            </w:r>
            <w:r w:rsidRPr="00292C57">
              <w:rPr>
                <w:rFonts w:asciiTheme="minorHAnsi" w:hAnsiTheme="minorHAnsi" w:cstheme="minorHAnsi"/>
                <w:spacing w:val="-2"/>
                <w:sz w:val="16"/>
                <w:szCs w:val="16"/>
                <w:lang w:val="ca-ES-valencia"/>
              </w:rPr>
              <w:t xml:space="preserve"> </w:t>
            </w:r>
            <w:r w:rsidRPr="00292C57">
              <w:rPr>
                <w:rFonts w:asciiTheme="minorHAnsi" w:hAnsiTheme="minorHAnsi" w:cstheme="minorHAnsi"/>
                <w:sz w:val="16"/>
                <w:szCs w:val="16"/>
                <w:lang w:val="ca-ES-valencia"/>
              </w:rPr>
              <w:t>de subvencions.</w:t>
            </w:r>
          </w:p>
          <w:p w:rsidR="00093A6C" w:rsidRPr="00292C57" w:rsidRDefault="00093A6C" w:rsidP="002857C3">
            <w:pPr>
              <w:pStyle w:val="TableParagraph"/>
              <w:kinsoku w:val="0"/>
              <w:overflowPunct w:val="0"/>
              <w:ind w:left="55" w:right="-29" w:hanging="1"/>
              <w:jc w:val="both"/>
              <w:rPr>
                <w:rFonts w:asciiTheme="minorHAnsi" w:hAnsiTheme="minorHAnsi" w:cstheme="minorHAnsi"/>
                <w:sz w:val="16"/>
                <w:szCs w:val="16"/>
                <w:lang w:val="ca-ES-valencia"/>
              </w:rPr>
            </w:pPr>
            <w:r w:rsidRPr="00292C57">
              <w:rPr>
                <w:rFonts w:asciiTheme="minorHAnsi" w:hAnsiTheme="minorHAnsi" w:cstheme="minorHAnsi"/>
                <w:sz w:val="16"/>
                <w:szCs w:val="16"/>
                <w:lang w:val="ca-ES-valencia"/>
              </w:rPr>
              <w:t>Els qui donen dades</w:t>
            </w:r>
            <w:r w:rsidRPr="00292C57">
              <w:rPr>
                <w:rFonts w:asciiTheme="minorHAnsi" w:hAnsiTheme="minorHAnsi" w:cstheme="minorHAnsi"/>
                <w:spacing w:val="-5"/>
                <w:sz w:val="16"/>
                <w:szCs w:val="16"/>
                <w:lang w:val="ca-ES-valencia"/>
              </w:rPr>
              <w:t xml:space="preserve"> personals </w:t>
            </w:r>
            <w:r w:rsidRPr="00292C57">
              <w:rPr>
                <w:rFonts w:asciiTheme="minorHAnsi" w:hAnsiTheme="minorHAnsi" w:cstheme="minorHAnsi"/>
                <w:sz w:val="16"/>
                <w:szCs w:val="16"/>
                <w:lang w:val="ca-ES-valencia"/>
              </w:rPr>
              <w:t>tenen</w:t>
            </w:r>
            <w:r w:rsidRPr="00292C57">
              <w:rPr>
                <w:rFonts w:asciiTheme="minorHAnsi" w:hAnsiTheme="minorHAnsi" w:cstheme="minorHAnsi"/>
                <w:spacing w:val="-7"/>
                <w:sz w:val="16"/>
                <w:szCs w:val="16"/>
                <w:lang w:val="ca-ES-valencia"/>
              </w:rPr>
              <w:t xml:space="preserve"> </w:t>
            </w:r>
            <w:r w:rsidRPr="00292C57">
              <w:rPr>
                <w:rFonts w:asciiTheme="minorHAnsi" w:hAnsiTheme="minorHAnsi" w:cstheme="minorHAnsi"/>
                <w:sz w:val="16"/>
                <w:szCs w:val="16"/>
                <w:lang w:val="ca-ES-valencia"/>
              </w:rPr>
              <w:t>dret</w:t>
            </w:r>
            <w:r w:rsidRPr="00292C57">
              <w:rPr>
                <w:rFonts w:asciiTheme="minorHAnsi" w:hAnsiTheme="minorHAnsi" w:cstheme="minorHAnsi"/>
                <w:spacing w:val="-5"/>
                <w:sz w:val="16"/>
                <w:szCs w:val="16"/>
                <w:lang w:val="ca-ES-valencia"/>
              </w:rPr>
              <w:t xml:space="preserve"> a </w:t>
            </w:r>
            <w:r w:rsidRPr="00292C57">
              <w:rPr>
                <w:rFonts w:asciiTheme="minorHAnsi" w:hAnsiTheme="minorHAnsi" w:cstheme="minorHAnsi"/>
                <w:sz w:val="16"/>
                <w:szCs w:val="16"/>
                <w:lang w:val="ca-ES-valencia"/>
              </w:rPr>
              <w:t>accedir a aquestes,</w:t>
            </w:r>
            <w:r w:rsidRPr="00292C57">
              <w:rPr>
                <w:rFonts w:asciiTheme="minorHAnsi" w:hAnsiTheme="minorHAnsi" w:cstheme="minorHAnsi"/>
                <w:spacing w:val="-6"/>
                <w:sz w:val="16"/>
                <w:szCs w:val="16"/>
                <w:lang w:val="ca-ES-valencia"/>
              </w:rPr>
              <w:t xml:space="preserve"> a </w:t>
            </w:r>
            <w:r w:rsidRPr="00292C57">
              <w:rPr>
                <w:rFonts w:asciiTheme="minorHAnsi" w:hAnsiTheme="minorHAnsi" w:cstheme="minorHAnsi"/>
                <w:sz w:val="16"/>
                <w:szCs w:val="16"/>
                <w:lang w:val="ca-ES-valencia"/>
              </w:rPr>
              <w:t>rectificar-les o</w:t>
            </w:r>
            <w:r w:rsidRPr="00292C57">
              <w:rPr>
                <w:rFonts w:asciiTheme="minorHAnsi" w:hAnsiTheme="minorHAnsi" w:cstheme="minorHAnsi"/>
                <w:spacing w:val="12"/>
                <w:sz w:val="16"/>
                <w:szCs w:val="16"/>
                <w:lang w:val="ca-ES-valencia"/>
              </w:rPr>
              <w:t xml:space="preserve"> </w:t>
            </w:r>
            <w:r w:rsidRPr="00292C57">
              <w:rPr>
                <w:rFonts w:asciiTheme="minorHAnsi" w:hAnsiTheme="minorHAnsi" w:cstheme="minorHAnsi"/>
                <w:sz w:val="16"/>
                <w:szCs w:val="16"/>
                <w:lang w:val="ca-ES-valencia"/>
              </w:rPr>
              <w:t>suprimir-les,</w:t>
            </w:r>
            <w:r w:rsidRPr="00292C57">
              <w:rPr>
                <w:rFonts w:asciiTheme="minorHAnsi" w:hAnsiTheme="minorHAnsi" w:cstheme="minorHAnsi"/>
                <w:spacing w:val="16"/>
                <w:sz w:val="16"/>
                <w:szCs w:val="16"/>
                <w:lang w:val="ca-ES-valencia"/>
              </w:rPr>
              <w:t xml:space="preserve"> a</w:t>
            </w:r>
            <w:r w:rsidRPr="00292C57">
              <w:rPr>
                <w:rFonts w:asciiTheme="minorHAnsi" w:hAnsiTheme="minorHAnsi" w:cstheme="minorHAnsi"/>
                <w:spacing w:val="14"/>
                <w:sz w:val="16"/>
                <w:szCs w:val="16"/>
                <w:lang w:val="ca-ES-valencia"/>
              </w:rPr>
              <w:t xml:space="preserve"> </w:t>
            </w:r>
            <w:r w:rsidRPr="00292C57">
              <w:rPr>
                <w:rFonts w:asciiTheme="minorHAnsi" w:hAnsiTheme="minorHAnsi" w:cstheme="minorHAnsi"/>
                <w:sz w:val="16"/>
                <w:szCs w:val="16"/>
                <w:lang w:val="ca-ES-valencia"/>
              </w:rPr>
              <w:t>limitar-ne el tractament,</w:t>
            </w:r>
            <w:r w:rsidRPr="00292C57">
              <w:rPr>
                <w:rFonts w:asciiTheme="minorHAnsi" w:hAnsiTheme="minorHAnsi" w:cstheme="minorHAnsi"/>
                <w:spacing w:val="16"/>
                <w:sz w:val="16"/>
                <w:szCs w:val="16"/>
                <w:lang w:val="ca-ES-valencia"/>
              </w:rPr>
              <w:t xml:space="preserve"> </w:t>
            </w:r>
            <w:r w:rsidRPr="00292C57">
              <w:rPr>
                <w:rFonts w:asciiTheme="minorHAnsi" w:hAnsiTheme="minorHAnsi" w:cstheme="minorHAnsi"/>
                <w:sz w:val="16"/>
                <w:szCs w:val="16"/>
                <w:lang w:val="ca-ES-valencia"/>
              </w:rPr>
              <w:t xml:space="preserve">a oposar-s’hi </w:t>
            </w:r>
            <w:r w:rsidRPr="00292C57">
              <w:rPr>
                <w:rFonts w:asciiTheme="minorHAnsi" w:hAnsiTheme="minorHAnsi" w:cstheme="minorHAnsi"/>
                <w:spacing w:val="15"/>
                <w:sz w:val="16"/>
                <w:szCs w:val="16"/>
                <w:lang w:val="ca-ES-valencia"/>
              </w:rPr>
              <w:t xml:space="preserve">i a </w:t>
            </w:r>
            <w:r w:rsidRPr="00292C57">
              <w:rPr>
                <w:rFonts w:asciiTheme="minorHAnsi" w:hAnsiTheme="minorHAnsi" w:cstheme="minorHAnsi"/>
                <w:sz w:val="16"/>
                <w:szCs w:val="16"/>
                <w:lang w:val="ca-ES-valencia"/>
              </w:rPr>
              <w:t>la seua</w:t>
            </w:r>
            <w:r w:rsidRPr="00292C57">
              <w:rPr>
                <w:rFonts w:asciiTheme="minorHAnsi" w:hAnsiTheme="minorHAnsi" w:cstheme="minorHAnsi"/>
                <w:spacing w:val="17"/>
                <w:sz w:val="16"/>
                <w:szCs w:val="16"/>
                <w:lang w:val="ca-ES-valencia"/>
              </w:rPr>
              <w:t xml:space="preserve"> </w:t>
            </w:r>
            <w:r w:rsidRPr="00292C57">
              <w:rPr>
                <w:rFonts w:asciiTheme="minorHAnsi" w:hAnsiTheme="minorHAnsi" w:cstheme="minorHAnsi"/>
                <w:sz w:val="16"/>
                <w:szCs w:val="16"/>
                <w:lang w:val="ca-ES-valencia"/>
              </w:rPr>
              <w:t>portabilitat. Els interessats</w:t>
            </w:r>
            <w:r w:rsidRPr="00292C57">
              <w:rPr>
                <w:rFonts w:asciiTheme="minorHAnsi" w:hAnsiTheme="minorHAnsi" w:cstheme="minorHAnsi"/>
                <w:spacing w:val="4"/>
                <w:sz w:val="16"/>
                <w:szCs w:val="16"/>
                <w:lang w:val="ca-ES-valencia"/>
              </w:rPr>
              <w:t xml:space="preserve"> </w:t>
            </w:r>
            <w:r w:rsidRPr="00292C57">
              <w:rPr>
                <w:rFonts w:asciiTheme="minorHAnsi" w:hAnsiTheme="minorHAnsi" w:cstheme="minorHAnsi"/>
                <w:sz w:val="16"/>
                <w:szCs w:val="16"/>
                <w:lang w:val="ca-ES-valencia"/>
              </w:rPr>
              <w:t>poden</w:t>
            </w:r>
            <w:r w:rsidRPr="00292C57">
              <w:rPr>
                <w:rFonts w:asciiTheme="minorHAnsi" w:hAnsiTheme="minorHAnsi" w:cstheme="minorHAnsi"/>
                <w:spacing w:val="2"/>
                <w:sz w:val="16"/>
                <w:szCs w:val="16"/>
                <w:lang w:val="ca-ES-valencia"/>
              </w:rPr>
              <w:t xml:space="preserve"> </w:t>
            </w:r>
            <w:r w:rsidRPr="00292C57">
              <w:rPr>
                <w:rFonts w:asciiTheme="minorHAnsi" w:hAnsiTheme="minorHAnsi" w:cstheme="minorHAnsi"/>
                <w:sz w:val="16"/>
                <w:szCs w:val="16"/>
                <w:lang w:val="ca-ES-valencia"/>
              </w:rPr>
              <w:t>exercir-lo enviant</w:t>
            </w:r>
            <w:r w:rsidRPr="00292C57">
              <w:rPr>
                <w:rFonts w:asciiTheme="minorHAnsi" w:hAnsiTheme="minorHAnsi" w:cstheme="minorHAnsi"/>
                <w:spacing w:val="3"/>
                <w:sz w:val="16"/>
                <w:szCs w:val="16"/>
                <w:lang w:val="ca-ES-valencia"/>
              </w:rPr>
              <w:t xml:space="preserve"> </w:t>
            </w:r>
            <w:r w:rsidRPr="00292C57">
              <w:rPr>
                <w:rFonts w:asciiTheme="minorHAnsi" w:hAnsiTheme="minorHAnsi" w:cstheme="minorHAnsi"/>
                <w:spacing w:val="4"/>
                <w:sz w:val="16"/>
                <w:szCs w:val="16"/>
                <w:lang w:val="ca-ES-valencia"/>
              </w:rPr>
              <w:t xml:space="preserve"> </w:t>
            </w:r>
            <w:r w:rsidRPr="00292C57">
              <w:rPr>
                <w:rFonts w:asciiTheme="minorHAnsi" w:hAnsiTheme="minorHAnsi" w:cstheme="minorHAnsi"/>
                <w:sz w:val="16"/>
                <w:szCs w:val="16"/>
                <w:lang w:val="ca-ES-valencia"/>
              </w:rPr>
              <w:t>un</w:t>
            </w:r>
            <w:r w:rsidRPr="00292C57">
              <w:rPr>
                <w:rFonts w:asciiTheme="minorHAnsi" w:hAnsiTheme="minorHAnsi" w:cstheme="minorHAnsi"/>
                <w:spacing w:val="3"/>
                <w:sz w:val="16"/>
                <w:szCs w:val="16"/>
                <w:lang w:val="ca-ES-valencia"/>
              </w:rPr>
              <w:t xml:space="preserve"> </w:t>
            </w:r>
            <w:r w:rsidRPr="00292C57">
              <w:rPr>
                <w:rFonts w:asciiTheme="minorHAnsi" w:hAnsiTheme="minorHAnsi" w:cstheme="minorHAnsi"/>
                <w:spacing w:val="1"/>
                <w:sz w:val="16"/>
                <w:szCs w:val="16"/>
                <w:lang w:val="ca-ES-valencia"/>
              </w:rPr>
              <w:t xml:space="preserve"> </w:t>
            </w:r>
            <w:r w:rsidRPr="00292C57">
              <w:rPr>
                <w:rFonts w:asciiTheme="minorHAnsi" w:hAnsiTheme="minorHAnsi" w:cstheme="minorHAnsi"/>
                <w:sz w:val="16"/>
                <w:szCs w:val="16"/>
                <w:lang w:val="ca-ES-valencia"/>
              </w:rPr>
              <w:t>correu</w:t>
            </w:r>
            <w:r w:rsidRPr="00292C57">
              <w:rPr>
                <w:rFonts w:asciiTheme="minorHAnsi" w:hAnsiTheme="minorHAnsi" w:cstheme="minorHAnsi"/>
                <w:spacing w:val="4"/>
                <w:sz w:val="16"/>
                <w:szCs w:val="16"/>
                <w:lang w:val="ca-ES-valencia"/>
              </w:rPr>
              <w:t xml:space="preserve"> </w:t>
            </w:r>
            <w:r w:rsidRPr="00292C57">
              <w:rPr>
                <w:rFonts w:asciiTheme="minorHAnsi" w:hAnsiTheme="minorHAnsi" w:cstheme="minorHAnsi"/>
                <w:sz w:val="16"/>
                <w:szCs w:val="16"/>
                <w:lang w:val="ca-ES-valencia"/>
              </w:rPr>
              <w:t>electrònic</w:t>
            </w:r>
            <w:r w:rsidRPr="00292C57">
              <w:rPr>
                <w:rFonts w:asciiTheme="minorHAnsi" w:hAnsiTheme="minorHAnsi" w:cstheme="minorHAnsi"/>
                <w:spacing w:val="4"/>
                <w:sz w:val="16"/>
                <w:szCs w:val="16"/>
                <w:lang w:val="ca-ES-valencia"/>
              </w:rPr>
              <w:t xml:space="preserve"> </w:t>
            </w:r>
            <w:r w:rsidRPr="00292C57">
              <w:rPr>
                <w:rFonts w:asciiTheme="minorHAnsi" w:hAnsiTheme="minorHAnsi" w:cstheme="minorHAnsi"/>
                <w:sz w:val="16"/>
                <w:szCs w:val="16"/>
                <w:lang w:val="ca-ES-valencia"/>
              </w:rPr>
              <w:t xml:space="preserve">a </w:t>
            </w:r>
            <w:hyperlink r:id="rId8" w:history="1">
              <w:r w:rsidRPr="00197118">
                <w:rPr>
                  <w:rStyle w:val="Hipervnculo"/>
                  <w:rFonts w:asciiTheme="minorHAnsi" w:hAnsiTheme="minorHAnsi" w:cstheme="minorHAnsi"/>
                  <w:sz w:val="16"/>
                  <w:szCs w:val="16"/>
                  <w:lang w:val="ca-ES-valencia"/>
                </w:rPr>
                <w:t>uvcatedres@uv.es</w:t>
              </w:r>
            </w:hyperlink>
            <w:r w:rsidRPr="00292C57">
              <w:rPr>
                <w:rFonts w:asciiTheme="minorHAnsi" w:hAnsiTheme="minorHAnsi" w:cstheme="minorHAnsi"/>
                <w:sz w:val="16"/>
                <w:szCs w:val="16"/>
                <w:lang w:val="ca-ES-valencia"/>
              </w:rPr>
              <w:t xml:space="preserve"> si ho fan </w:t>
            </w:r>
            <w:hyperlink r:id="rId9" w:history="1"/>
            <w:r w:rsidRPr="00292C57">
              <w:rPr>
                <w:rFonts w:asciiTheme="minorHAnsi" w:hAnsiTheme="minorHAnsi" w:cstheme="minorHAnsi"/>
                <w:color w:val="000000"/>
                <w:sz w:val="16"/>
                <w:szCs w:val="16"/>
                <w:lang w:val="ca-ES-valencia"/>
              </w:rPr>
              <w:t>des d’adr</w:t>
            </w:r>
            <w:r w:rsidRPr="00292C57">
              <w:rPr>
                <w:rFonts w:asciiTheme="minorHAnsi" w:hAnsiTheme="minorHAnsi" w:cstheme="minorHAnsi"/>
                <w:sz w:val="16"/>
                <w:szCs w:val="16"/>
                <w:lang w:val="ca-ES-valencia"/>
              </w:rPr>
              <w:t>eces</w:t>
            </w:r>
            <w:r w:rsidRPr="00292C57">
              <w:rPr>
                <w:rFonts w:asciiTheme="minorHAnsi" w:hAnsiTheme="minorHAnsi" w:cstheme="minorHAnsi"/>
                <w:spacing w:val="1"/>
                <w:sz w:val="16"/>
                <w:szCs w:val="16"/>
                <w:lang w:val="ca-ES-valencia"/>
              </w:rPr>
              <w:t xml:space="preserve"> </w:t>
            </w:r>
            <w:r w:rsidRPr="00292C57">
              <w:rPr>
                <w:rFonts w:asciiTheme="minorHAnsi" w:hAnsiTheme="minorHAnsi" w:cstheme="minorHAnsi"/>
                <w:sz w:val="16"/>
                <w:szCs w:val="16"/>
                <w:lang w:val="ca-ES-valencia"/>
              </w:rPr>
              <w:t>oficials</w:t>
            </w:r>
            <w:r w:rsidRPr="00292C57">
              <w:rPr>
                <w:rFonts w:asciiTheme="minorHAnsi" w:hAnsiTheme="minorHAnsi" w:cstheme="minorHAnsi"/>
                <w:spacing w:val="-8"/>
                <w:sz w:val="16"/>
                <w:szCs w:val="16"/>
                <w:lang w:val="ca-ES-valencia"/>
              </w:rPr>
              <w:t xml:space="preserve"> </w:t>
            </w:r>
            <w:r w:rsidRPr="00292C57">
              <w:rPr>
                <w:rFonts w:asciiTheme="minorHAnsi" w:hAnsiTheme="minorHAnsi" w:cstheme="minorHAnsi"/>
                <w:sz w:val="16"/>
                <w:szCs w:val="16"/>
                <w:lang w:val="ca-ES-valencia"/>
              </w:rPr>
              <w:t>de la</w:t>
            </w:r>
            <w:r w:rsidRPr="00292C57">
              <w:rPr>
                <w:rFonts w:asciiTheme="minorHAnsi" w:hAnsiTheme="minorHAnsi" w:cstheme="minorHAnsi"/>
                <w:spacing w:val="-7"/>
                <w:sz w:val="16"/>
                <w:szCs w:val="16"/>
                <w:lang w:val="ca-ES-valencia"/>
              </w:rPr>
              <w:t xml:space="preserve"> </w:t>
            </w:r>
            <w:r w:rsidRPr="00292C57">
              <w:rPr>
                <w:rFonts w:asciiTheme="minorHAnsi" w:hAnsiTheme="minorHAnsi" w:cstheme="minorHAnsi"/>
                <w:sz w:val="16"/>
                <w:szCs w:val="16"/>
                <w:lang w:val="ca-ES-valencia"/>
              </w:rPr>
              <w:t>Universitat de València</w:t>
            </w:r>
            <w:r w:rsidRPr="00292C57">
              <w:rPr>
                <w:rFonts w:asciiTheme="minorHAnsi" w:hAnsiTheme="minorHAnsi" w:cstheme="minorHAnsi"/>
                <w:spacing w:val="-5"/>
                <w:sz w:val="16"/>
                <w:szCs w:val="16"/>
                <w:lang w:val="ca-ES-valencia"/>
              </w:rPr>
              <w:t xml:space="preserve"> </w:t>
            </w:r>
            <w:r w:rsidRPr="00292C57">
              <w:rPr>
                <w:rFonts w:asciiTheme="minorHAnsi" w:hAnsiTheme="minorHAnsi" w:cstheme="minorHAnsi"/>
                <w:sz w:val="16"/>
                <w:szCs w:val="16"/>
                <w:lang w:val="ca-ES-valencia"/>
              </w:rPr>
              <w:t>o</w:t>
            </w:r>
            <w:r w:rsidRPr="00292C57">
              <w:rPr>
                <w:rFonts w:asciiTheme="minorHAnsi" w:hAnsiTheme="minorHAnsi" w:cstheme="minorHAnsi"/>
                <w:spacing w:val="-8"/>
                <w:sz w:val="16"/>
                <w:szCs w:val="16"/>
                <w:lang w:val="ca-ES-valencia"/>
              </w:rPr>
              <w:t xml:space="preserve"> un </w:t>
            </w:r>
            <w:r w:rsidRPr="00292C57">
              <w:rPr>
                <w:rFonts w:asciiTheme="minorHAnsi" w:hAnsiTheme="minorHAnsi" w:cstheme="minorHAnsi"/>
                <w:sz w:val="16"/>
                <w:szCs w:val="16"/>
                <w:lang w:val="ca-ES-valencia"/>
              </w:rPr>
              <w:t>escrit,</w:t>
            </w:r>
            <w:r w:rsidRPr="00292C57">
              <w:rPr>
                <w:rFonts w:asciiTheme="minorHAnsi" w:hAnsiTheme="minorHAnsi" w:cstheme="minorHAnsi"/>
                <w:spacing w:val="-7"/>
                <w:sz w:val="16"/>
                <w:szCs w:val="16"/>
                <w:lang w:val="ca-ES-valencia"/>
              </w:rPr>
              <w:t xml:space="preserve"> </w:t>
            </w:r>
            <w:r w:rsidRPr="00292C57">
              <w:rPr>
                <w:rFonts w:asciiTheme="minorHAnsi" w:hAnsiTheme="minorHAnsi" w:cstheme="minorHAnsi"/>
                <w:sz w:val="16"/>
                <w:szCs w:val="16"/>
                <w:lang w:val="ca-ES-valencia"/>
              </w:rPr>
              <w:t>acompanyat</w:t>
            </w:r>
            <w:r w:rsidRPr="00292C57">
              <w:rPr>
                <w:rFonts w:asciiTheme="minorHAnsi" w:hAnsiTheme="minorHAnsi" w:cstheme="minorHAnsi"/>
                <w:spacing w:val="-6"/>
                <w:sz w:val="16"/>
                <w:szCs w:val="16"/>
                <w:lang w:val="ca-ES-valencia"/>
              </w:rPr>
              <w:t xml:space="preserve"> amb </w:t>
            </w:r>
            <w:r w:rsidRPr="00292C57">
              <w:rPr>
                <w:rFonts w:asciiTheme="minorHAnsi" w:hAnsiTheme="minorHAnsi" w:cstheme="minorHAnsi"/>
                <w:sz w:val="16"/>
                <w:szCs w:val="16"/>
                <w:lang w:val="ca-ES-valencia"/>
              </w:rPr>
              <w:t>la còpia</w:t>
            </w:r>
            <w:r w:rsidRPr="00292C57">
              <w:rPr>
                <w:rFonts w:asciiTheme="minorHAnsi" w:hAnsiTheme="minorHAnsi" w:cstheme="minorHAnsi"/>
                <w:spacing w:val="-7"/>
                <w:sz w:val="16"/>
                <w:szCs w:val="16"/>
                <w:lang w:val="ca-ES-valencia"/>
              </w:rPr>
              <w:t xml:space="preserve"> </w:t>
            </w:r>
            <w:r w:rsidRPr="00292C57">
              <w:rPr>
                <w:rFonts w:asciiTheme="minorHAnsi" w:hAnsiTheme="minorHAnsi" w:cstheme="minorHAnsi"/>
                <w:sz w:val="16"/>
                <w:szCs w:val="16"/>
                <w:lang w:val="ca-ES-valencia"/>
              </w:rPr>
              <w:t>d’un</w:t>
            </w:r>
            <w:r w:rsidRPr="00292C57">
              <w:rPr>
                <w:rFonts w:asciiTheme="minorHAnsi" w:hAnsiTheme="minorHAnsi" w:cstheme="minorHAnsi"/>
                <w:spacing w:val="-9"/>
                <w:sz w:val="16"/>
                <w:szCs w:val="16"/>
                <w:lang w:val="ca-ES-valencia"/>
              </w:rPr>
              <w:t xml:space="preserve"> </w:t>
            </w:r>
            <w:r w:rsidRPr="00292C57">
              <w:rPr>
                <w:rFonts w:asciiTheme="minorHAnsi" w:hAnsiTheme="minorHAnsi" w:cstheme="minorHAnsi"/>
                <w:sz w:val="16"/>
                <w:szCs w:val="16"/>
                <w:lang w:val="ca-ES-valencia"/>
              </w:rPr>
              <w:t>document</w:t>
            </w:r>
            <w:r w:rsidRPr="00292C57">
              <w:rPr>
                <w:rFonts w:asciiTheme="minorHAnsi" w:hAnsiTheme="minorHAnsi" w:cstheme="minorHAnsi"/>
                <w:spacing w:val="-8"/>
                <w:sz w:val="16"/>
                <w:szCs w:val="16"/>
                <w:lang w:val="ca-ES-valencia"/>
              </w:rPr>
              <w:t xml:space="preserve"> </w:t>
            </w:r>
            <w:r w:rsidRPr="00292C57">
              <w:rPr>
                <w:rFonts w:asciiTheme="minorHAnsi" w:hAnsiTheme="minorHAnsi" w:cstheme="minorHAnsi"/>
                <w:sz w:val="16"/>
                <w:szCs w:val="16"/>
                <w:lang w:val="ca-ES-valencia"/>
              </w:rPr>
              <w:t>d’identitat</w:t>
            </w:r>
            <w:r w:rsidRPr="00292C57">
              <w:rPr>
                <w:rFonts w:asciiTheme="minorHAnsi" w:hAnsiTheme="minorHAnsi" w:cstheme="minorHAnsi"/>
                <w:spacing w:val="-9"/>
                <w:sz w:val="16"/>
                <w:szCs w:val="16"/>
                <w:lang w:val="ca-ES-valencia"/>
              </w:rPr>
              <w:t xml:space="preserve"> </w:t>
            </w:r>
            <w:r w:rsidRPr="00292C57">
              <w:rPr>
                <w:rFonts w:asciiTheme="minorHAnsi" w:hAnsiTheme="minorHAnsi" w:cstheme="minorHAnsi"/>
                <w:sz w:val="16"/>
                <w:szCs w:val="16"/>
                <w:lang w:val="ca-ES-valencia"/>
              </w:rPr>
              <w:t>i,</w:t>
            </w:r>
            <w:r w:rsidRPr="00292C57">
              <w:rPr>
                <w:rFonts w:asciiTheme="minorHAnsi" w:hAnsiTheme="minorHAnsi" w:cstheme="minorHAnsi"/>
                <w:spacing w:val="-7"/>
                <w:sz w:val="16"/>
                <w:szCs w:val="16"/>
                <w:lang w:val="ca-ES-valencia"/>
              </w:rPr>
              <w:t xml:space="preserve"> si escau</w:t>
            </w:r>
            <w:r w:rsidRPr="00292C57">
              <w:rPr>
                <w:rFonts w:asciiTheme="minorHAnsi" w:hAnsiTheme="minorHAnsi" w:cstheme="minorHAnsi"/>
                <w:sz w:val="16"/>
                <w:szCs w:val="16"/>
                <w:lang w:val="ca-ES-valencia"/>
              </w:rPr>
              <w:t>,</w:t>
            </w:r>
            <w:r w:rsidRPr="00292C57">
              <w:rPr>
                <w:rFonts w:asciiTheme="minorHAnsi" w:hAnsiTheme="minorHAnsi" w:cstheme="minorHAnsi"/>
                <w:spacing w:val="1"/>
                <w:sz w:val="16"/>
                <w:szCs w:val="16"/>
                <w:lang w:val="ca-ES-valencia"/>
              </w:rPr>
              <w:t xml:space="preserve"> la </w:t>
            </w:r>
            <w:r w:rsidRPr="00292C57">
              <w:rPr>
                <w:rFonts w:asciiTheme="minorHAnsi" w:hAnsiTheme="minorHAnsi" w:cstheme="minorHAnsi"/>
                <w:sz w:val="16"/>
                <w:szCs w:val="16"/>
                <w:lang w:val="ca-ES-valencia"/>
              </w:rPr>
              <w:t>documentació</w:t>
            </w:r>
            <w:r w:rsidRPr="00292C57">
              <w:rPr>
                <w:rFonts w:asciiTheme="minorHAnsi" w:hAnsiTheme="minorHAnsi" w:cstheme="minorHAnsi"/>
                <w:spacing w:val="-6"/>
                <w:sz w:val="16"/>
                <w:szCs w:val="16"/>
                <w:lang w:val="ca-ES-valencia"/>
              </w:rPr>
              <w:t xml:space="preserve"> </w:t>
            </w:r>
            <w:r w:rsidRPr="00292C57">
              <w:rPr>
                <w:rFonts w:asciiTheme="minorHAnsi" w:hAnsiTheme="minorHAnsi" w:cstheme="minorHAnsi"/>
                <w:sz w:val="16"/>
                <w:szCs w:val="16"/>
                <w:lang w:val="ca-ES-valencia"/>
              </w:rPr>
              <w:t>acreditativa</w:t>
            </w:r>
            <w:r w:rsidRPr="00292C57">
              <w:rPr>
                <w:rFonts w:asciiTheme="minorHAnsi" w:hAnsiTheme="minorHAnsi" w:cstheme="minorHAnsi"/>
                <w:spacing w:val="10"/>
                <w:sz w:val="16"/>
                <w:szCs w:val="16"/>
                <w:lang w:val="ca-ES-valencia"/>
              </w:rPr>
              <w:t xml:space="preserve"> </w:t>
            </w:r>
            <w:r w:rsidRPr="00292C57">
              <w:rPr>
                <w:rFonts w:asciiTheme="minorHAnsi" w:hAnsiTheme="minorHAnsi" w:cstheme="minorHAnsi"/>
                <w:sz w:val="16"/>
                <w:szCs w:val="16"/>
                <w:lang w:val="ca-ES-valencia"/>
              </w:rPr>
              <w:t>de la sol·licitud al</w:t>
            </w:r>
            <w:r w:rsidRPr="00292C57">
              <w:rPr>
                <w:rFonts w:asciiTheme="minorHAnsi" w:hAnsiTheme="minorHAnsi" w:cstheme="minorHAnsi"/>
                <w:spacing w:val="10"/>
                <w:sz w:val="16"/>
                <w:szCs w:val="16"/>
                <w:lang w:val="ca-ES-valencia"/>
              </w:rPr>
              <w:t xml:space="preserve"> d</w:t>
            </w:r>
            <w:r w:rsidRPr="00292C57">
              <w:rPr>
                <w:rFonts w:asciiTheme="minorHAnsi" w:hAnsiTheme="minorHAnsi" w:cstheme="minorHAnsi"/>
                <w:sz w:val="16"/>
                <w:szCs w:val="16"/>
                <w:lang w:val="ca-ES-valencia"/>
              </w:rPr>
              <w:t>elegat</w:t>
            </w:r>
            <w:r w:rsidRPr="00292C57">
              <w:rPr>
                <w:rFonts w:asciiTheme="minorHAnsi" w:hAnsiTheme="minorHAnsi" w:cstheme="minorHAnsi"/>
                <w:spacing w:val="10"/>
                <w:sz w:val="16"/>
                <w:szCs w:val="16"/>
                <w:lang w:val="ca-ES-valencia"/>
              </w:rPr>
              <w:t xml:space="preserve"> </w:t>
            </w:r>
            <w:r w:rsidRPr="00292C57">
              <w:rPr>
                <w:rFonts w:asciiTheme="minorHAnsi" w:hAnsiTheme="minorHAnsi" w:cstheme="minorHAnsi"/>
                <w:sz w:val="16"/>
                <w:szCs w:val="16"/>
                <w:lang w:val="ca-ES-valencia"/>
              </w:rPr>
              <w:t>de protecció de dades personals de la Universitat de València</w:t>
            </w:r>
            <w:r w:rsidRPr="00292C57">
              <w:rPr>
                <w:rFonts w:asciiTheme="minorHAnsi" w:hAnsiTheme="minorHAnsi" w:cstheme="minorHAnsi"/>
                <w:spacing w:val="10"/>
                <w:sz w:val="16"/>
                <w:szCs w:val="16"/>
                <w:lang w:val="ca-ES-valencia"/>
              </w:rPr>
              <w:t xml:space="preserve"> </w:t>
            </w:r>
            <w:r w:rsidRPr="00292C57">
              <w:rPr>
                <w:rFonts w:asciiTheme="minorHAnsi" w:hAnsiTheme="minorHAnsi" w:cstheme="minorHAnsi"/>
                <w:sz w:val="16"/>
                <w:szCs w:val="16"/>
                <w:lang w:val="ca-ES-valencia"/>
              </w:rPr>
              <w:t>(Ed.</w:t>
            </w:r>
            <w:r w:rsidRPr="00292C57">
              <w:rPr>
                <w:rFonts w:asciiTheme="minorHAnsi" w:hAnsiTheme="minorHAnsi" w:cstheme="minorHAnsi"/>
                <w:spacing w:val="11"/>
                <w:sz w:val="16"/>
                <w:szCs w:val="16"/>
                <w:lang w:val="ca-ES-valencia"/>
              </w:rPr>
              <w:t xml:space="preserve"> del </w:t>
            </w:r>
            <w:r w:rsidRPr="00292C57">
              <w:rPr>
                <w:rFonts w:asciiTheme="minorHAnsi" w:hAnsiTheme="minorHAnsi" w:cstheme="minorHAnsi"/>
                <w:sz w:val="16"/>
                <w:szCs w:val="16"/>
                <w:lang w:val="ca-ES-valencia"/>
              </w:rPr>
              <w:t>Rectorat. Av.</w:t>
            </w:r>
            <w:r w:rsidRPr="00292C57">
              <w:rPr>
                <w:rFonts w:asciiTheme="minorHAnsi" w:hAnsiTheme="minorHAnsi" w:cstheme="minorHAnsi"/>
                <w:spacing w:val="1"/>
                <w:sz w:val="16"/>
                <w:szCs w:val="16"/>
                <w:lang w:val="ca-ES-valencia"/>
              </w:rPr>
              <w:t xml:space="preserve"> de </w:t>
            </w:r>
            <w:r w:rsidRPr="00292C57">
              <w:rPr>
                <w:rFonts w:asciiTheme="minorHAnsi" w:hAnsiTheme="minorHAnsi" w:cstheme="minorHAnsi"/>
                <w:sz w:val="16"/>
                <w:szCs w:val="16"/>
                <w:lang w:val="ca-ES-valencia"/>
              </w:rPr>
              <w:t>Blasco</w:t>
            </w:r>
            <w:r w:rsidRPr="00292C57">
              <w:rPr>
                <w:rFonts w:asciiTheme="minorHAnsi" w:hAnsiTheme="minorHAnsi" w:cstheme="minorHAnsi"/>
                <w:spacing w:val="12"/>
                <w:sz w:val="16"/>
                <w:szCs w:val="16"/>
                <w:lang w:val="ca-ES-valencia"/>
              </w:rPr>
              <w:t xml:space="preserve"> </w:t>
            </w:r>
            <w:r w:rsidRPr="00292C57">
              <w:rPr>
                <w:rFonts w:asciiTheme="minorHAnsi" w:hAnsiTheme="minorHAnsi" w:cstheme="minorHAnsi"/>
                <w:sz w:val="16"/>
                <w:szCs w:val="16"/>
                <w:lang w:val="ca-ES-valencia"/>
              </w:rPr>
              <w:t>Ibáñez,</w:t>
            </w:r>
            <w:r w:rsidRPr="00292C57">
              <w:rPr>
                <w:rFonts w:asciiTheme="minorHAnsi" w:hAnsiTheme="minorHAnsi" w:cstheme="minorHAnsi"/>
                <w:spacing w:val="14"/>
                <w:sz w:val="16"/>
                <w:szCs w:val="16"/>
                <w:lang w:val="ca-ES-valencia"/>
              </w:rPr>
              <w:t xml:space="preserve"> </w:t>
            </w:r>
            <w:r w:rsidRPr="00292C57">
              <w:rPr>
                <w:rFonts w:asciiTheme="minorHAnsi" w:hAnsiTheme="minorHAnsi" w:cstheme="minorHAnsi"/>
                <w:sz w:val="16"/>
                <w:szCs w:val="16"/>
                <w:lang w:val="ca-ES-valencia"/>
              </w:rPr>
              <w:t xml:space="preserve">13. València 46010. </w:t>
            </w:r>
            <w:hyperlink r:id="rId10" w:history="1">
              <w:r w:rsidRPr="00197118">
                <w:rPr>
                  <w:rStyle w:val="Hipervnculo"/>
                  <w:rFonts w:asciiTheme="minorHAnsi" w:hAnsiTheme="minorHAnsi" w:cstheme="minorHAnsi"/>
                  <w:sz w:val="16"/>
                  <w:szCs w:val="16"/>
                  <w:lang w:val="ca-ES-valencia"/>
                </w:rPr>
                <w:t>lopd@uv.es</w:t>
              </w:r>
            </w:hyperlink>
            <w:r w:rsidRPr="00292C57">
              <w:rPr>
                <w:rFonts w:asciiTheme="minorHAnsi" w:hAnsiTheme="minorHAnsi" w:cstheme="minorHAnsi"/>
                <w:sz w:val="16"/>
                <w:szCs w:val="16"/>
                <w:lang w:val="ca-ES-valencia"/>
              </w:rPr>
              <w:t>).</w:t>
            </w:r>
          </w:p>
          <w:p w:rsidR="00093A6C" w:rsidRPr="00292C57" w:rsidRDefault="00093A6C" w:rsidP="002857C3">
            <w:pPr>
              <w:pStyle w:val="TableParagraph"/>
              <w:kinsoku w:val="0"/>
              <w:overflowPunct w:val="0"/>
              <w:ind w:left="54" w:right="54"/>
              <w:rPr>
                <w:rFonts w:asciiTheme="minorHAnsi" w:hAnsiTheme="minorHAnsi" w:cstheme="minorHAnsi"/>
                <w:sz w:val="16"/>
                <w:szCs w:val="16"/>
                <w:lang w:val="ca-ES-valencia"/>
              </w:rPr>
            </w:pPr>
            <w:r w:rsidRPr="00292C57">
              <w:rPr>
                <w:rFonts w:asciiTheme="minorHAnsi" w:hAnsiTheme="minorHAnsi" w:cstheme="minorHAnsi"/>
                <w:sz w:val="16"/>
                <w:szCs w:val="16"/>
                <w:lang w:val="ca-ES-valencia"/>
              </w:rPr>
              <w:t>Per a més informació sobre el tractament de les dades personals es poden consultar les bases reguladores dels Premis C</w:t>
            </w:r>
            <w:r>
              <w:rPr>
                <w:rFonts w:asciiTheme="minorHAnsi" w:hAnsiTheme="minorHAnsi" w:cstheme="minorHAnsi"/>
                <w:sz w:val="16"/>
                <w:szCs w:val="16"/>
                <w:lang w:val="ca-ES-valencia"/>
              </w:rPr>
              <w:t>àtedra de Drets Lingüístics 2022</w:t>
            </w:r>
            <w:r w:rsidRPr="00292C57">
              <w:rPr>
                <w:rFonts w:asciiTheme="minorHAnsi" w:hAnsiTheme="minorHAnsi" w:cstheme="minorHAnsi"/>
                <w:sz w:val="16"/>
                <w:szCs w:val="16"/>
                <w:lang w:val="ca-ES-valencia"/>
              </w:rPr>
              <w:t xml:space="preserve"> a l’estudi sobre els drets lingüístics i la seua garantia i materialització real en tesis doctorals que s’hagen aprovat en</w:t>
            </w:r>
            <w:r w:rsidRPr="00292C57">
              <w:rPr>
                <w:rFonts w:asciiTheme="minorHAnsi" w:hAnsiTheme="minorHAnsi" w:cstheme="minorHAnsi"/>
                <w:b/>
                <w:sz w:val="16"/>
                <w:szCs w:val="16"/>
                <w:lang w:val="ca-ES-valencia"/>
              </w:rPr>
              <w:t xml:space="preserve"> </w:t>
            </w:r>
            <w:r w:rsidRPr="00292C57">
              <w:rPr>
                <w:rFonts w:asciiTheme="minorHAnsi" w:hAnsiTheme="minorHAnsi" w:cstheme="minorHAnsi"/>
                <w:sz w:val="16"/>
                <w:szCs w:val="16"/>
                <w:lang w:val="ca-ES-valencia"/>
              </w:rPr>
              <w:t xml:space="preserve">les universitats públiques espanyoles amb la menció </w:t>
            </w:r>
            <w:proofErr w:type="spellStart"/>
            <w:r w:rsidRPr="00292C57">
              <w:rPr>
                <w:rFonts w:asciiTheme="minorHAnsi" w:hAnsiTheme="minorHAnsi" w:cstheme="minorHAnsi"/>
                <w:sz w:val="16"/>
                <w:szCs w:val="16"/>
                <w:lang w:val="ca-ES-valencia"/>
              </w:rPr>
              <w:t>cum</w:t>
            </w:r>
            <w:proofErr w:type="spellEnd"/>
            <w:r w:rsidRPr="00292C57">
              <w:rPr>
                <w:rFonts w:asciiTheme="minorHAnsi" w:hAnsiTheme="minorHAnsi" w:cstheme="minorHAnsi"/>
                <w:sz w:val="16"/>
                <w:szCs w:val="16"/>
                <w:lang w:val="ca-ES-valencia"/>
              </w:rPr>
              <w:t xml:space="preserve"> laude </w:t>
            </w:r>
            <w:r>
              <w:rPr>
                <w:rFonts w:asciiTheme="minorHAnsi" w:hAnsiTheme="minorHAnsi" w:cstheme="minorHAnsi"/>
                <w:sz w:val="16"/>
                <w:szCs w:val="16"/>
                <w:lang w:val="ca-ES-valencia"/>
              </w:rPr>
              <w:t>en el curs 2021</w:t>
            </w:r>
            <w:r w:rsidRPr="00292C57">
              <w:rPr>
                <w:rFonts w:asciiTheme="minorHAnsi" w:hAnsiTheme="minorHAnsi" w:cstheme="minorHAnsi"/>
                <w:sz w:val="16"/>
                <w:szCs w:val="16"/>
                <w:lang w:val="ca-ES-valencia"/>
              </w:rPr>
              <w:t>-</w:t>
            </w:r>
            <w:r>
              <w:rPr>
                <w:rFonts w:asciiTheme="minorHAnsi" w:hAnsiTheme="minorHAnsi" w:cstheme="minorHAnsi"/>
                <w:sz w:val="16"/>
                <w:szCs w:val="16"/>
                <w:lang w:val="ca-ES-valencia"/>
              </w:rPr>
              <w:t>2022</w:t>
            </w:r>
            <w:r w:rsidRPr="00292C57">
              <w:rPr>
                <w:rFonts w:asciiTheme="minorHAnsi" w:hAnsiTheme="minorHAnsi" w:cstheme="minorHAnsi"/>
                <w:sz w:val="16"/>
                <w:szCs w:val="16"/>
                <w:lang w:val="ca-ES-valencia"/>
              </w:rPr>
              <w:t xml:space="preserve">, </w:t>
            </w:r>
            <w:r w:rsidRPr="006A291D">
              <w:rPr>
                <w:rFonts w:asciiTheme="minorHAnsi" w:hAnsiTheme="minorHAnsi" w:cstheme="minorHAnsi"/>
                <w:sz w:val="16"/>
                <w:szCs w:val="16"/>
                <w:lang w:val="ca-ES-valencia"/>
              </w:rPr>
              <w:t>entre l’1 d’</w:t>
            </w:r>
            <w:r>
              <w:rPr>
                <w:rFonts w:asciiTheme="minorHAnsi" w:hAnsiTheme="minorHAnsi" w:cstheme="minorHAnsi"/>
                <w:sz w:val="16"/>
                <w:szCs w:val="16"/>
                <w:lang w:val="ca-ES-valencia"/>
              </w:rPr>
              <w:t>octubre de 2021 i el 30 de setembre de 2022</w:t>
            </w:r>
            <w:r w:rsidRPr="006A291D">
              <w:rPr>
                <w:rFonts w:asciiTheme="minorHAnsi" w:hAnsiTheme="minorHAnsi" w:cstheme="minorHAnsi"/>
                <w:sz w:val="16"/>
                <w:szCs w:val="16"/>
                <w:lang w:val="ca-ES-valencia"/>
              </w:rPr>
              <w:t>.</w:t>
            </w:r>
          </w:p>
        </w:tc>
      </w:tr>
    </w:tbl>
    <w:p w:rsidR="00093A6C" w:rsidRPr="008D4F87" w:rsidRDefault="00093A6C" w:rsidP="00093A6C">
      <w:pPr>
        <w:spacing w:line="0" w:lineRule="atLeast"/>
        <w:jc w:val="both"/>
        <w:rPr>
          <w:rFonts w:ascii="Times New Roman" w:eastAsia="Tahoma" w:hAnsi="Times New Roman" w:cs="Times New Roman"/>
          <w:b/>
          <w:spacing w:val="-4"/>
          <w:sz w:val="24"/>
          <w:szCs w:val="24"/>
          <w:lang w:val="ca-ES-valencia"/>
        </w:rPr>
      </w:pPr>
    </w:p>
    <w:p w:rsidR="000D481E" w:rsidRPr="00093A6C" w:rsidRDefault="000D481E">
      <w:pPr>
        <w:rPr>
          <w:lang w:val="ca-ES-valencia"/>
        </w:rPr>
      </w:pPr>
      <w:bookmarkStart w:id="0" w:name="_GoBack"/>
      <w:bookmarkEnd w:id="0"/>
    </w:p>
    <w:sectPr w:rsidR="000D481E" w:rsidRPr="00093A6C" w:rsidSect="00DA5F14">
      <w:headerReference w:type="default" r:id="rId11"/>
      <w:footerReference w:type="default" r:id="rId12"/>
      <w:pgSz w:w="11900" w:h="16838"/>
      <w:pgMar w:top="1440" w:right="843" w:bottom="1440" w:left="580" w:header="0" w:footer="1139" w:gutter="0"/>
      <w:cols w:space="0" w:equalWidth="0">
        <w:col w:w="107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A6C" w:rsidRDefault="00093A6C" w:rsidP="00093A6C">
      <w:r>
        <w:separator/>
      </w:r>
    </w:p>
  </w:endnote>
  <w:endnote w:type="continuationSeparator" w:id="0">
    <w:p w:rsidR="00093A6C" w:rsidRDefault="00093A6C" w:rsidP="0009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A6C" w:rsidRPr="00FE0F90" w:rsidRDefault="00093A6C" w:rsidP="00093A6C">
    <w:pPr>
      <w:shd w:val="clear" w:color="auto" w:fill="DDD9C3"/>
      <w:tabs>
        <w:tab w:val="center" w:pos="4252"/>
      </w:tabs>
      <w:ind w:left="284"/>
      <w:jc w:val="center"/>
      <w:rPr>
        <w:rFonts w:eastAsia="Times New Roman" w:cs="Calibri"/>
        <w:b/>
        <w:bCs/>
        <w:sz w:val="14"/>
        <w:szCs w:val="14"/>
        <w:lang w:eastAsia="es-ES_tradnl"/>
      </w:rPr>
    </w:pPr>
    <w:proofErr w:type="spellStart"/>
    <w:r>
      <w:rPr>
        <w:rFonts w:eastAsia="Times New Roman" w:cs="Calibri"/>
        <w:b/>
        <w:bCs/>
        <w:sz w:val="14"/>
        <w:szCs w:val="14"/>
        <w:lang w:eastAsia="es-ES_tradnl"/>
      </w:rPr>
      <w:t>Premis</w:t>
    </w:r>
    <w:proofErr w:type="spellEnd"/>
    <w:r w:rsidRPr="00FE0F90">
      <w:rPr>
        <w:rFonts w:eastAsia="Times New Roman" w:cs="Calibri"/>
        <w:b/>
        <w:bCs/>
        <w:sz w:val="14"/>
        <w:szCs w:val="14"/>
        <w:lang w:eastAsia="es-ES_tradnl"/>
      </w:rPr>
      <w:t xml:space="preserve"> C</w:t>
    </w:r>
    <w:r>
      <w:rPr>
        <w:rFonts w:eastAsia="Times New Roman" w:cs="Calibri"/>
        <w:b/>
        <w:bCs/>
        <w:sz w:val="14"/>
        <w:szCs w:val="14"/>
        <w:lang w:eastAsia="es-ES_tradnl"/>
      </w:rPr>
      <w:t>à</w:t>
    </w:r>
    <w:r w:rsidRPr="00FE0F90">
      <w:rPr>
        <w:rFonts w:eastAsia="Times New Roman" w:cs="Calibri"/>
        <w:b/>
        <w:bCs/>
        <w:sz w:val="14"/>
        <w:szCs w:val="14"/>
        <w:lang w:eastAsia="es-ES_tradnl"/>
      </w:rPr>
      <w:t>tedra</w:t>
    </w:r>
    <w:r>
      <w:rPr>
        <w:rFonts w:eastAsia="Times New Roman" w:cs="Calibri"/>
        <w:b/>
        <w:bCs/>
        <w:sz w:val="14"/>
        <w:szCs w:val="14"/>
        <w:lang w:eastAsia="es-ES_tradnl"/>
      </w:rPr>
      <w:t xml:space="preserve"> Drets </w:t>
    </w:r>
    <w:proofErr w:type="gramStart"/>
    <w:r>
      <w:rPr>
        <w:rFonts w:eastAsia="Times New Roman" w:cs="Calibri"/>
        <w:b/>
        <w:bCs/>
        <w:sz w:val="14"/>
        <w:szCs w:val="14"/>
        <w:lang w:eastAsia="es-ES_tradnl"/>
      </w:rPr>
      <w:t xml:space="preserve">Lingüístics </w:t>
    </w:r>
    <w:r w:rsidRPr="00FE0F90">
      <w:rPr>
        <w:rFonts w:eastAsia="Times New Roman" w:cs="Calibri"/>
        <w:b/>
        <w:bCs/>
        <w:sz w:val="14"/>
        <w:szCs w:val="14"/>
        <w:lang w:eastAsia="es-ES_tradnl"/>
      </w:rPr>
      <w:t xml:space="preserve"> (</w:t>
    </w:r>
    <w:proofErr w:type="gramEnd"/>
    <w:r w:rsidRPr="00FE0F90">
      <w:rPr>
        <w:rFonts w:eastAsia="Times New Roman" w:cs="Calibri"/>
        <w:b/>
        <w:bCs/>
        <w:sz w:val="14"/>
        <w:szCs w:val="14"/>
        <w:lang w:eastAsia="es-ES_tradnl"/>
      </w:rPr>
      <w:t>2022) [</w:t>
    </w:r>
    <w:r w:rsidRPr="00FE0F90">
      <w:rPr>
        <w:rFonts w:eastAsia="Times New Roman" w:cs="Calibri"/>
        <w:b/>
        <w:bCs/>
        <w:sz w:val="14"/>
        <w:szCs w:val="14"/>
        <w:lang w:eastAsia="es-ES_tradnl"/>
      </w:rPr>
      <w:fldChar w:fldCharType="begin"/>
    </w:r>
    <w:r w:rsidRPr="00FE0F90">
      <w:rPr>
        <w:rFonts w:eastAsia="Times New Roman" w:cs="Calibri"/>
        <w:b/>
        <w:bCs/>
        <w:sz w:val="14"/>
        <w:szCs w:val="14"/>
        <w:lang w:eastAsia="es-ES_tradnl"/>
      </w:rPr>
      <w:instrText>PAGE  \* Arabic  \* MERGEFORMAT</w:instrText>
    </w:r>
    <w:r w:rsidRPr="00FE0F90">
      <w:rPr>
        <w:rFonts w:eastAsia="Times New Roman" w:cs="Calibri"/>
        <w:b/>
        <w:bCs/>
        <w:sz w:val="14"/>
        <w:szCs w:val="14"/>
        <w:lang w:eastAsia="es-ES_tradnl"/>
      </w:rPr>
      <w:fldChar w:fldCharType="separate"/>
    </w:r>
    <w:r>
      <w:rPr>
        <w:rFonts w:eastAsia="Times New Roman" w:cs="Calibri"/>
        <w:b/>
        <w:bCs/>
        <w:sz w:val="14"/>
        <w:szCs w:val="14"/>
        <w:lang w:eastAsia="es-ES_tradnl"/>
      </w:rPr>
      <w:t>9</w:t>
    </w:r>
    <w:r w:rsidRPr="00FE0F90">
      <w:rPr>
        <w:rFonts w:eastAsia="Times New Roman" w:cs="Calibri"/>
        <w:b/>
        <w:bCs/>
        <w:sz w:val="14"/>
        <w:szCs w:val="14"/>
        <w:lang w:eastAsia="es-ES_tradnl"/>
      </w:rPr>
      <w:fldChar w:fldCharType="end"/>
    </w:r>
    <w:r w:rsidRPr="00FE0F90">
      <w:rPr>
        <w:rFonts w:eastAsia="Times New Roman" w:cs="Calibri"/>
        <w:b/>
        <w:bCs/>
        <w:sz w:val="14"/>
        <w:szCs w:val="14"/>
        <w:lang w:eastAsia="es-ES_tradnl"/>
      </w:rPr>
      <w:t xml:space="preserve"> de </w:t>
    </w:r>
    <w:r>
      <w:rPr>
        <w:rFonts w:eastAsia="Times New Roman" w:cs="Calibri"/>
        <w:b/>
        <w:bCs/>
        <w:sz w:val="14"/>
        <w:szCs w:val="14"/>
        <w:lang w:eastAsia="es-ES_tradnl"/>
      </w:rPr>
      <w:t>1</w:t>
    </w:r>
    <w:r w:rsidRPr="00FE0F90">
      <w:rPr>
        <w:rFonts w:eastAsia="Times New Roman" w:cs="Calibri"/>
        <w:b/>
        <w:bCs/>
        <w:sz w:val="14"/>
        <w:szCs w:val="14"/>
        <w:lang w:eastAsia="es-ES_tradnl"/>
      </w:rPr>
      <w:t>]</w:t>
    </w:r>
  </w:p>
  <w:p w:rsidR="00093A6C" w:rsidRPr="008F7CA2" w:rsidRDefault="00093A6C" w:rsidP="00093A6C">
    <w:pPr>
      <w:pStyle w:val="Piedepgina"/>
      <w:ind w:right="271"/>
    </w:pPr>
    <w:r>
      <w:rPr>
        <w:noProof/>
      </w:rPr>
      <w:drawing>
        <wp:anchor distT="0" distB="0" distL="114300" distR="114300" simplePos="0" relativeHeight="251662336" behindDoc="0" locked="0" layoutInCell="1" allowOverlap="1" wp14:anchorId="6AFC5CBD" wp14:editId="6E7EABFA">
          <wp:simplePos x="0" y="0"/>
          <wp:positionH relativeFrom="margin">
            <wp:align>right</wp:align>
          </wp:positionH>
          <wp:positionV relativeFrom="paragraph">
            <wp:posOffset>161925</wp:posOffset>
          </wp:positionV>
          <wp:extent cx="1438275" cy="259715"/>
          <wp:effectExtent l="0" t="0" r="9525" b="6985"/>
          <wp:wrapNone/>
          <wp:docPr id="7" name="Imagen 7" descr="uvcatedres-vectori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catedres-vectoriz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597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93A6C" w:rsidRDefault="00093A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A6C" w:rsidRDefault="00093A6C" w:rsidP="00093A6C">
      <w:r>
        <w:separator/>
      </w:r>
    </w:p>
  </w:footnote>
  <w:footnote w:type="continuationSeparator" w:id="0">
    <w:p w:rsidR="00093A6C" w:rsidRDefault="00093A6C" w:rsidP="0009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9F7" w:rsidRDefault="00093A6C">
    <w:pPr>
      <w:pStyle w:val="Encabezado"/>
      <w:rPr>
        <w:noProof/>
      </w:rPr>
    </w:pPr>
    <w:r w:rsidRPr="00992E38">
      <w:rPr>
        <w:noProof/>
      </w:rPr>
      <w:drawing>
        <wp:anchor distT="0" distB="0" distL="114300" distR="114300" simplePos="0" relativeHeight="251660288" behindDoc="0" locked="0" layoutInCell="1" allowOverlap="1" wp14:anchorId="4CFEAC79" wp14:editId="612B789E">
          <wp:simplePos x="0" y="0"/>
          <wp:positionH relativeFrom="column">
            <wp:posOffset>4346299</wp:posOffset>
          </wp:positionH>
          <wp:positionV relativeFrom="paragraph">
            <wp:posOffset>286219</wp:posOffset>
          </wp:positionV>
          <wp:extent cx="2184328" cy="620202"/>
          <wp:effectExtent l="0" t="0" r="6985" b="8890"/>
          <wp:wrapNone/>
          <wp:docPr id="1" name="Imagen 1" descr="Z:\uvcatedres\disco\3 Listado Catedras\Catedra Drets Lingüístics\1-convocatoria de premios y ayudas\Premios 2022\logo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vcatedres\disco\3 Listado Catedras\Catedra Drets Lingüístics\1-convocatoria de premios y ayudas\Premios 2022\logo o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4328" cy="6202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BBF3D5B" wp14:editId="52A1C4D8">
          <wp:simplePos x="0" y="0"/>
          <wp:positionH relativeFrom="column">
            <wp:posOffset>222637</wp:posOffset>
          </wp:positionH>
          <wp:positionV relativeFrom="paragraph">
            <wp:posOffset>293011</wp:posOffset>
          </wp:positionV>
          <wp:extent cx="2344420" cy="708660"/>
          <wp:effectExtent l="0" t="0" r="0" b="0"/>
          <wp:wrapTopAndBottom/>
          <wp:docPr id="45" name="Imagen 45" descr="universitat-va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t-valencia"/>
                  <pic:cNvPicPr>
                    <a:picLocks noChangeAspect="1" noChangeArrowheads="1"/>
                  </pic:cNvPicPr>
                </pic:nvPicPr>
                <pic:blipFill>
                  <a:blip r:embed="rId2">
                    <a:extLst>
                      <a:ext uri="{28A0092B-C50C-407E-A947-70E740481C1C}">
                        <a14:useLocalDpi xmlns:a14="http://schemas.microsoft.com/office/drawing/2010/main" val="0"/>
                      </a:ext>
                    </a:extLst>
                  </a:blip>
                  <a:srcRect t="18637" b="20589"/>
                  <a:stretch>
                    <a:fillRect/>
                  </a:stretch>
                </pic:blipFill>
                <pic:spPr bwMode="auto">
                  <a:xfrm>
                    <a:off x="0" y="0"/>
                    <a:ext cx="2344420" cy="7086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79F7" w:rsidRDefault="00093A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772" w:hanging="361"/>
      </w:pPr>
      <w:rPr>
        <w:rFonts w:ascii="Symbol" w:hAnsi="Symbol" w:cs="Symbol"/>
        <w:b w:val="0"/>
        <w:bCs w:val="0"/>
        <w:i w:val="0"/>
        <w:iCs w:val="0"/>
        <w:w w:val="100"/>
        <w:sz w:val="22"/>
        <w:szCs w:val="22"/>
      </w:rPr>
    </w:lvl>
    <w:lvl w:ilvl="1">
      <w:numFmt w:val="bullet"/>
      <w:lvlText w:val="•"/>
      <w:lvlJc w:val="left"/>
      <w:pPr>
        <w:ind w:left="1645" w:hanging="361"/>
      </w:pPr>
    </w:lvl>
    <w:lvl w:ilvl="2">
      <w:numFmt w:val="bullet"/>
      <w:lvlText w:val="•"/>
      <w:lvlJc w:val="left"/>
      <w:pPr>
        <w:ind w:left="2511" w:hanging="361"/>
      </w:pPr>
    </w:lvl>
    <w:lvl w:ilvl="3">
      <w:numFmt w:val="bullet"/>
      <w:lvlText w:val="•"/>
      <w:lvlJc w:val="left"/>
      <w:pPr>
        <w:ind w:left="3377" w:hanging="361"/>
      </w:pPr>
    </w:lvl>
    <w:lvl w:ilvl="4">
      <w:numFmt w:val="bullet"/>
      <w:lvlText w:val="•"/>
      <w:lvlJc w:val="left"/>
      <w:pPr>
        <w:ind w:left="4243" w:hanging="361"/>
      </w:pPr>
    </w:lvl>
    <w:lvl w:ilvl="5">
      <w:numFmt w:val="bullet"/>
      <w:lvlText w:val="•"/>
      <w:lvlJc w:val="left"/>
      <w:pPr>
        <w:ind w:left="5109" w:hanging="361"/>
      </w:pPr>
    </w:lvl>
    <w:lvl w:ilvl="6">
      <w:numFmt w:val="bullet"/>
      <w:lvlText w:val="•"/>
      <w:lvlJc w:val="left"/>
      <w:pPr>
        <w:ind w:left="5974" w:hanging="361"/>
      </w:pPr>
    </w:lvl>
    <w:lvl w:ilvl="7">
      <w:numFmt w:val="bullet"/>
      <w:lvlText w:val="•"/>
      <w:lvlJc w:val="left"/>
      <w:pPr>
        <w:ind w:left="6840" w:hanging="361"/>
      </w:pPr>
    </w:lvl>
    <w:lvl w:ilvl="8">
      <w:numFmt w:val="bullet"/>
      <w:lvlText w:val="•"/>
      <w:lvlJc w:val="left"/>
      <w:pPr>
        <w:ind w:left="7706" w:hanging="36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6C"/>
    <w:rsid w:val="00093A6C"/>
    <w:rsid w:val="000D48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D2F9"/>
  <w15:chartTrackingRefBased/>
  <w15:docId w15:val="{0E74A39B-8DF7-48CC-9BF6-7280CED3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A6C"/>
    <w:pPr>
      <w:spacing w:after="0" w:line="240" w:lineRule="auto"/>
    </w:pPr>
    <w:rPr>
      <w:rFonts w:ascii="Calibri" w:eastAsia="Calibri" w:hAnsi="Calibri" w:cs="Arial"/>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3A6C"/>
    <w:pPr>
      <w:tabs>
        <w:tab w:val="center" w:pos="4419"/>
        <w:tab w:val="right" w:pos="8838"/>
      </w:tabs>
    </w:pPr>
  </w:style>
  <w:style w:type="character" w:customStyle="1" w:styleId="EncabezadoCar">
    <w:name w:val="Encabezado Car"/>
    <w:basedOn w:val="Fuentedeprrafopredeter"/>
    <w:link w:val="Encabezado"/>
    <w:uiPriority w:val="99"/>
    <w:rsid w:val="00093A6C"/>
    <w:rPr>
      <w:rFonts w:ascii="Calibri" w:eastAsia="Calibri" w:hAnsi="Calibri" w:cs="Arial"/>
      <w:sz w:val="20"/>
      <w:szCs w:val="20"/>
      <w:lang w:eastAsia="es-ES"/>
    </w:rPr>
  </w:style>
  <w:style w:type="character" w:styleId="Hipervnculo">
    <w:name w:val="Hyperlink"/>
    <w:uiPriority w:val="99"/>
    <w:unhideWhenUsed/>
    <w:rsid w:val="00093A6C"/>
    <w:rPr>
      <w:color w:val="0563C1"/>
      <w:u w:val="single"/>
    </w:rPr>
  </w:style>
  <w:style w:type="paragraph" w:styleId="Textoindependiente">
    <w:name w:val="Body Text"/>
    <w:basedOn w:val="Normal"/>
    <w:link w:val="TextoindependienteCar"/>
    <w:uiPriority w:val="1"/>
    <w:qFormat/>
    <w:rsid w:val="00093A6C"/>
    <w:pPr>
      <w:autoSpaceDE w:val="0"/>
      <w:autoSpaceDN w:val="0"/>
      <w:adjustRightInd w:val="0"/>
    </w:pPr>
    <w:rPr>
      <w:rFonts w:cs="Calibri"/>
      <w:sz w:val="24"/>
      <w:szCs w:val="24"/>
      <w:u w:val="single"/>
    </w:rPr>
  </w:style>
  <w:style w:type="character" w:customStyle="1" w:styleId="TextoindependienteCar">
    <w:name w:val="Texto independiente Car"/>
    <w:basedOn w:val="Fuentedeprrafopredeter"/>
    <w:link w:val="Textoindependiente"/>
    <w:uiPriority w:val="1"/>
    <w:rsid w:val="00093A6C"/>
    <w:rPr>
      <w:rFonts w:ascii="Calibri" w:eastAsia="Calibri" w:hAnsi="Calibri" w:cs="Calibri"/>
      <w:sz w:val="24"/>
      <w:szCs w:val="24"/>
      <w:u w:val="single"/>
      <w:lang w:eastAsia="es-ES"/>
    </w:rPr>
  </w:style>
  <w:style w:type="paragraph" w:customStyle="1" w:styleId="TableParagraph">
    <w:name w:val="Table Paragraph"/>
    <w:basedOn w:val="Normal"/>
    <w:uiPriority w:val="1"/>
    <w:qFormat/>
    <w:rsid w:val="00093A6C"/>
    <w:pPr>
      <w:autoSpaceDE w:val="0"/>
      <w:autoSpaceDN w:val="0"/>
      <w:adjustRightInd w:val="0"/>
    </w:pPr>
    <w:rPr>
      <w:rFonts w:cs="Calibri"/>
      <w:sz w:val="24"/>
      <w:szCs w:val="24"/>
    </w:rPr>
  </w:style>
  <w:style w:type="paragraph" w:styleId="Piedepgina">
    <w:name w:val="footer"/>
    <w:basedOn w:val="Normal"/>
    <w:link w:val="PiedepginaCar"/>
    <w:uiPriority w:val="99"/>
    <w:unhideWhenUsed/>
    <w:rsid w:val="00093A6C"/>
    <w:pPr>
      <w:tabs>
        <w:tab w:val="center" w:pos="4252"/>
        <w:tab w:val="right" w:pos="8504"/>
      </w:tabs>
    </w:pPr>
  </w:style>
  <w:style w:type="character" w:customStyle="1" w:styleId="PiedepginaCar">
    <w:name w:val="Pie de página Car"/>
    <w:basedOn w:val="Fuentedeprrafopredeter"/>
    <w:link w:val="Piedepgina"/>
    <w:uiPriority w:val="99"/>
    <w:rsid w:val="00093A6C"/>
    <w:rPr>
      <w:rFonts w:ascii="Calibri" w:eastAsia="Calibri" w:hAnsi="Calibri" w:cs="Arial"/>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vcatedres@uv.es%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lopd@uv.es" TargetMode="External"/><Relationship Id="rId4" Type="http://schemas.openxmlformats.org/officeDocument/2006/relationships/webSettings" Target="webSettings.xml"/><Relationship Id="rId9" Type="http://schemas.openxmlformats.org/officeDocument/2006/relationships/hyperlink" Target="mailto:uvcatedres@uv.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1804</Characters>
  <Application>Microsoft Office Word</Application>
  <DocSecurity>0</DocSecurity>
  <Lines>15</Lines>
  <Paragraphs>4</Paragraphs>
  <ScaleCrop>false</ScaleCrop>
  <Company>Universidad de Valencia</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Martinez Perez</dc:creator>
  <cp:keywords/>
  <dc:description/>
  <cp:lastModifiedBy>Carlos Martinez Perez</cp:lastModifiedBy>
  <cp:revision>1</cp:revision>
  <dcterms:created xsi:type="dcterms:W3CDTF">2022-08-01T11:57:00Z</dcterms:created>
  <dcterms:modified xsi:type="dcterms:W3CDTF">2022-08-01T11:57:00Z</dcterms:modified>
</cp:coreProperties>
</file>